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Ansi="华文中宋" w:eastAsia="华文中宋"/>
          <w:b/>
          <w:bCs/>
          <w:color w:val="000000"/>
          <w:sz w:val="36"/>
          <w:szCs w:val="36"/>
        </w:rPr>
      </w:pPr>
    </w:p>
    <w:p>
      <w:pPr>
        <w:adjustRightInd w:val="0"/>
        <w:snapToGrid w:val="0"/>
        <w:spacing w:line="360" w:lineRule="auto"/>
        <w:jc w:val="center"/>
        <w:rPr>
          <w:rFonts w:hAnsi="华文中宋" w:eastAsia="华文中宋"/>
          <w:b/>
          <w:bCs/>
          <w:color w:val="000000"/>
          <w:sz w:val="36"/>
          <w:szCs w:val="36"/>
        </w:rPr>
      </w:pPr>
    </w:p>
    <w:p>
      <w:pPr>
        <w:adjustRightInd w:val="0"/>
        <w:snapToGrid w:val="0"/>
        <w:spacing w:line="360" w:lineRule="auto"/>
        <w:jc w:val="center"/>
        <w:rPr>
          <w:rFonts w:hint="eastAsia" w:ascii="Times New Roman" w:hAnsi="华文中宋" w:eastAsia="华文中宋" w:cs="Times New Roman"/>
          <w:b/>
          <w:color w:val="000000" w:themeColor="text1"/>
          <w:sz w:val="52"/>
          <w:szCs w:val="52"/>
          <w14:textFill>
            <w14:solidFill>
              <w14:schemeClr w14:val="tx1"/>
            </w14:solidFill>
          </w14:textFill>
        </w:rPr>
      </w:pPr>
      <w:r>
        <w:rPr>
          <w:rFonts w:hint="eastAsia" w:ascii="Times New Roman" w:hAnsi="华文中宋" w:eastAsia="华文中宋" w:cs="Times New Roman"/>
          <w:b/>
          <w:color w:val="000000" w:themeColor="text1"/>
          <w:sz w:val="52"/>
          <w:szCs w:val="52"/>
          <w14:textFill>
            <w14:solidFill>
              <w14:schemeClr w14:val="tx1"/>
            </w14:solidFill>
          </w14:textFill>
        </w:rPr>
        <w:t>上海市异地商会章程示范文本</w:t>
      </w: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eastAsia="华文中宋"/>
          <w:b/>
          <w:color w:val="000000" w:themeColor="text1"/>
          <w:szCs w:val="32"/>
          <w14:textFill>
            <w14:solidFill>
              <w14:schemeClr w14:val="tx1"/>
            </w14:solidFill>
          </w14:textFill>
        </w:rPr>
      </w:pPr>
    </w:p>
    <w:p>
      <w:pPr>
        <w:adjustRightInd w:val="0"/>
        <w:snapToGrid w:val="0"/>
        <w:spacing w:line="360" w:lineRule="auto"/>
        <w:jc w:val="center"/>
        <w:rPr>
          <w:rFonts w:hint="eastAsia" w:ascii="Times New Roman" w:hAnsi="Times New Roman" w:eastAsia="华文宋体" w:cs="Times New Roman"/>
          <w:b/>
          <w:color w:val="000000" w:themeColor="text1"/>
          <w:sz w:val="30"/>
          <w:szCs w:val="30"/>
          <w:lang w:eastAsia="zh-CN"/>
          <w14:textFill>
            <w14:solidFill>
              <w14:schemeClr w14:val="tx1"/>
            </w14:solidFill>
          </w14:textFill>
        </w:rPr>
      </w:pPr>
      <w:r>
        <w:rPr>
          <w:rFonts w:hint="eastAsia" w:ascii="Times New Roman" w:hAnsi="Times New Roman" w:eastAsia="华文宋体" w:cs="Times New Roman"/>
          <w:b/>
          <w:color w:val="000000" w:themeColor="text1"/>
          <w:sz w:val="30"/>
          <w:szCs w:val="30"/>
          <w14:textFill>
            <w14:solidFill>
              <w14:schemeClr w14:val="tx1"/>
            </w14:solidFill>
          </w14:textFill>
        </w:rPr>
        <w:t>上海市民政局</w:t>
      </w:r>
      <w:r>
        <w:rPr>
          <w:rFonts w:hint="eastAsia" w:ascii="Times New Roman" w:hAnsi="Times New Roman" w:eastAsia="华文宋体" w:cs="Times New Roman"/>
          <w:b/>
          <w:color w:val="000000" w:themeColor="text1"/>
          <w:sz w:val="30"/>
          <w:szCs w:val="30"/>
          <w:lang w:eastAsia="zh-CN"/>
          <w14:textFill>
            <w14:solidFill>
              <w14:schemeClr w14:val="tx1"/>
            </w14:solidFill>
          </w14:textFill>
        </w:rPr>
        <w:t>（上海市社会组织管理局）</w:t>
      </w:r>
    </w:p>
    <w:p>
      <w:pPr>
        <w:adjustRightInd w:val="0"/>
        <w:snapToGrid w:val="0"/>
        <w:spacing w:line="360" w:lineRule="auto"/>
        <w:jc w:val="center"/>
        <w:rPr>
          <w:rFonts w:hint="eastAsia" w:ascii="Times New Roman" w:hAnsi="Times New Roman" w:eastAsia="华文宋体" w:cs="Times New Roman"/>
          <w:b/>
          <w:color w:val="000000" w:themeColor="text1"/>
          <w:sz w:val="30"/>
          <w:szCs w:val="30"/>
          <w:lang w:eastAsia="zh-CN"/>
          <w14:textFill>
            <w14:solidFill>
              <w14:schemeClr w14:val="tx1"/>
            </w14:solidFill>
          </w14:textFill>
        </w:rPr>
      </w:pPr>
      <w:r>
        <w:rPr>
          <w:rFonts w:hint="eastAsia" w:ascii="Times New Roman" w:hAnsi="Times New Roman" w:eastAsia="华文宋体" w:cs="Times New Roman"/>
          <w:b/>
          <w:color w:val="000000" w:themeColor="text1"/>
          <w:sz w:val="30"/>
          <w:szCs w:val="30"/>
          <w14:textFill>
            <w14:solidFill>
              <w14:schemeClr w14:val="tx1"/>
            </w14:solidFill>
          </w14:textFill>
        </w:rPr>
        <w:t>20</w:t>
      </w:r>
      <w:r>
        <w:rPr>
          <w:rFonts w:hint="eastAsia" w:ascii="Times New Roman" w:hAnsi="Times New Roman" w:eastAsia="华文宋体" w:cs="Times New Roman"/>
          <w:b/>
          <w:color w:val="000000" w:themeColor="text1"/>
          <w:sz w:val="30"/>
          <w:szCs w:val="30"/>
          <w:lang w:val="en-US" w:eastAsia="zh-CN"/>
          <w14:textFill>
            <w14:solidFill>
              <w14:schemeClr w14:val="tx1"/>
            </w14:solidFill>
          </w14:textFill>
        </w:rPr>
        <w:t>26</w:t>
      </w:r>
      <w:r>
        <w:rPr>
          <w:rFonts w:hint="eastAsia" w:ascii="Times New Roman" w:hAnsi="Times New Roman" w:eastAsia="华文宋体" w:cs="Times New Roman"/>
          <w:b/>
          <w:color w:val="000000" w:themeColor="text1"/>
          <w:sz w:val="30"/>
          <w:szCs w:val="30"/>
          <w14:textFill>
            <w14:solidFill>
              <w14:schemeClr w14:val="tx1"/>
            </w14:solidFill>
          </w14:textFill>
        </w:rPr>
        <w:t>年</w:t>
      </w:r>
      <w:r>
        <w:rPr>
          <w:rFonts w:hint="eastAsia" w:ascii="Times New Roman" w:hAnsi="Times New Roman" w:eastAsia="华文宋体" w:cs="Times New Roman"/>
          <w:b/>
          <w:color w:val="000000" w:themeColor="text1"/>
          <w:sz w:val="30"/>
          <w:szCs w:val="30"/>
          <w:lang w:val="en-US" w:eastAsia="zh-CN"/>
          <w14:textFill>
            <w14:solidFill>
              <w14:schemeClr w14:val="tx1"/>
            </w14:solidFill>
          </w14:textFill>
        </w:rPr>
        <w:t>1</w:t>
      </w:r>
      <w:r>
        <w:rPr>
          <w:rFonts w:hint="eastAsia" w:ascii="Times New Roman" w:hAnsi="Times New Roman" w:eastAsia="华文宋体" w:cs="Times New Roman"/>
          <w:b/>
          <w:color w:val="000000" w:themeColor="text1"/>
          <w:sz w:val="30"/>
          <w:szCs w:val="30"/>
          <w14:textFill>
            <w14:solidFill>
              <w14:schemeClr w14:val="tx1"/>
            </w14:solidFill>
          </w14:textFill>
        </w:rPr>
        <w:t>月</w:t>
      </w:r>
      <w:r>
        <w:rPr>
          <w:rFonts w:hint="eastAsia" w:ascii="Times New Roman" w:hAnsi="Times New Roman" w:eastAsia="华文宋体" w:cs="Times New Roman"/>
          <w:b/>
          <w:color w:val="000000" w:themeColor="text1"/>
          <w:sz w:val="30"/>
          <w:szCs w:val="30"/>
          <w:lang w:eastAsia="zh-CN"/>
          <w14:textFill>
            <w14:solidFill>
              <w14:schemeClr w14:val="tx1"/>
            </w14:solidFill>
          </w14:textFill>
        </w:rPr>
        <w:t>修订</w:t>
      </w:r>
    </w:p>
    <w:p>
      <w:pPr>
        <w:adjustRightInd w:val="0"/>
        <w:snapToGrid w:val="0"/>
        <w:spacing w:line="440" w:lineRule="exact"/>
        <w:rPr>
          <w:rFonts w:eastAsia="黑体"/>
          <w:color w:val="000000" w:themeColor="text1"/>
          <w:szCs w:val="32"/>
          <w14:textFill>
            <w14:solidFill>
              <w14:schemeClr w14:val="tx1"/>
            </w14:solidFill>
          </w14:textFill>
        </w:rPr>
      </w:pPr>
    </w:p>
    <w:p>
      <w:pPr>
        <w:adjustRightInd w:val="0"/>
        <w:snapToGrid w:val="0"/>
        <w:spacing w:line="720" w:lineRule="exact"/>
        <w:jc w:val="center"/>
        <w:rPr>
          <w:rFonts w:ascii="华文宋体" w:hAnsi="华文宋体" w:eastAsia="华文宋体"/>
          <w:b/>
          <w:color w:val="000000" w:themeColor="text1"/>
          <w:sz w:val="36"/>
          <w:szCs w:val="36"/>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adjustRightInd w:val="0"/>
        <w:snapToGrid w:val="0"/>
        <w:spacing w:line="720" w:lineRule="exact"/>
        <w:jc w:val="center"/>
        <w:rPr>
          <w:rFonts w:ascii="华文宋体" w:hAnsi="华文宋体" w:eastAsia="华文宋体"/>
          <w:b/>
          <w:color w:val="000000" w:themeColor="text1"/>
          <w:sz w:val="36"/>
          <w:szCs w:val="36"/>
          <w14:textFill>
            <w14:solidFill>
              <w14:schemeClr w14:val="tx1"/>
            </w14:solidFill>
          </w14:textFill>
        </w:rPr>
      </w:pPr>
      <w:r>
        <w:rPr>
          <w:rFonts w:hint="eastAsia" w:ascii="华文宋体" w:hAnsi="华文宋体" w:eastAsia="华文宋体"/>
          <w:b/>
          <w:color w:val="000000" w:themeColor="text1"/>
          <w:sz w:val="36"/>
          <w:szCs w:val="36"/>
          <w14:textFill>
            <w14:solidFill>
              <w14:schemeClr w14:val="tx1"/>
            </w14:solidFill>
          </w14:textFill>
        </w:rPr>
        <w:t>说  明</w:t>
      </w:r>
    </w:p>
    <w:p>
      <w:pPr>
        <w:adjustRightInd w:val="0"/>
        <w:snapToGrid w:val="0"/>
        <w:spacing w:line="720" w:lineRule="exact"/>
        <w:ind w:firstLine="600" w:firstLineChars="200"/>
        <w:rPr>
          <w:rFonts w:eastAsia="华文中宋"/>
          <w:color w:val="000000" w:themeColor="text1"/>
          <w:sz w:val="30"/>
          <w:szCs w:val="30"/>
          <w14:textFill>
            <w14:solidFill>
              <w14:schemeClr w14:val="tx1"/>
            </w14:solidFill>
          </w14:textFill>
        </w:rPr>
      </w:pPr>
    </w:p>
    <w:p>
      <w:pPr>
        <w:adjustRightInd w:val="0"/>
        <w:snapToGrid w:val="0"/>
        <w:spacing w:line="720" w:lineRule="exact"/>
        <w:ind w:firstLine="600" w:firstLineChars="200"/>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一、根据《社会团体登记管理条例》、</w:t>
      </w:r>
      <w:r>
        <w:rPr>
          <w:rFonts w:hint="eastAsia"/>
          <w:color w:val="000000" w:themeColor="text1"/>
          <w:sz w:val="30"/>
          <w:szCs w:val="30"/>
          <w:lang w:eastAsia="zh-CN"/>
          <w14:textFill>
            <w14:solidFill>
              <w14:schemeClr w14:val="tx1"/>
            </w14:solidFill>
          </w14:textFill>
        </w:rPr>
        <w:t>《上海市行业协会商会条例》、</w:t>
      </w:r>
      <w:r>
        <w:rPr>
          <w:rFonts w:hint="eastAsia"/>
          <w:color w:val="000000" w:themeColor="text1"/>
          <w:sz w:val="30"/>
          <w:szCs w:val="30"/>
          <w14:textFill>
            <w14:solidFill>
              <w14:schemeClr w14:val="tx1"/>
            </w14:solidFill>
          </w14:textFill>
        </w:rPr>
        <w:t>《上海市异地商会登记管理办法》</w:t>
      </w:r>
      <w:r>
        <w:rPr>
          <w:rFonts w:hint="eastAsia"/>
          <w:color w:val="000000" w:themeColor="text1"/>
          <w:sz w:val="30"/>
          <w:szCs w:val="30"/>
          <w:lang w:eastAsia="zh-CN"/>
          <w14:textFill>
            <w14:solidFill>
              <w14:schemeClr w14:val="tx1"/>
            </w14:solidFill>
          </w14:textFill>
        </w:rPr>
        <w:t>和有关政策</w:t>
      </w:r>
      <w:r>
        <w:rPr>
          <w:rFonts w:hint="eastAsia"/>
          <w:color w:val="000000" w:themeColor="text1"/>
          <w:sz w:val="30"/>
          <w:szCs w:val="30"/>
          <w14:textFill>
            <w14:solidFill>
              <w14:schemeClr w14:val="tx1"/>
            </w14:solidFill>
          </w14:textFill>
        </w:rPr>
        <w:t>，制定此章程示范文本。</w:t>
      </w:r>
    </w:p>
    <w:p>
      <w:pPr>
        <w:adjustRightInd w:val="0"/>
        <w:snapToGrid w:val="0"/>
        <w:spacing w:line="720" w:lineRule="exact"/>
        <w:ind w:firstLine="600" w:firstLineChars="200"/>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二、此章程示范文本旨在为本市异地商会制定章程提供范例。本市异地商会制定章程，应包括此章程示范文本涉及的全部内容，并可根据实际情况对内容作适当的补充和细化。</w:t>
      </w:r>
    </w:p>
    <w:p>
      <w:pPr>
        <w:spacing w:line="720" w:lineRule="exact"/>
        <w:ind w:firstLine="600" w:firstLineChars="200"/>
        <w:rPr>
          <w:rFonts w:hint="eastAsia"/>
          <w:color w:val="000000" w:themeColor="text1"/>
          <w:sz w:val="30"/>
          <w:szCs w:val="30"/>
          <w:lang w:eastAsia="zh-CN"/>
          <w14:textFill>
            <w14:solidFill>
              <w14:schemeClr w14:val="tx1"/>
            </w14:solidFill>
          </w14:textFill>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color w:val="000000" w:themeColor="text1"/>
          <w:sz w:val="30"/>
          <w:szCs w:val="30"/>
          <w14:textFill>
            <w14:solidFill>
              <w14:schemeClr w14:val="tx1"/>
            </w14:solidFill>
          </w14:textFill>
        </w:rPr>
        <w:t>三、【 】内的文字为制定要求，(　)内的文字为可选择项</w:t>
      </w:r>
      <w:r>
        <w:rPr>
          <w:rFonts w:hint="eastAsia"/>
          <w:color w:val="000000" w:themeColor="text1"/>
          <w:sz w:val="30"/>
          <w:szCs w:val="30"/>
          <w:lang w:eastAsia="zh-CN"/>
          <w14:textFill>
            <w14:solidFill>
              <w14:schemeClr w14:val="tx1"/>
            </w14:solidFill>
          </w14:textFill>
        </w:rPr>
        <w:t>。</w:t>
      </w:r>
    </w:p>
    <w:p>
      <w:pPr>
        <w:spacing w:line="720" w:lineRule="exact"/>
        <w:ind w:firstLine="600" w:firstLineChars="200"/>
        <w:rPr>
          <w:rFonts w:hint="eastAsia"/>
          <w:color w:val="000000" w:themeColor="text1"/>
          <w:sz w:val="30"/>
          <w:szCs w:val="30"/>
          <w:lang w:eastAsia="zh-CN"/>
          <w14:textFill>
            <w14:solidFill>
              <w14:schemeClr w14:val="tx1"/>
            </w14:solidFill>
          </w14:textFill>
        </w:rPr>
        <w:sectPr>
          <w:type w:val="continuous"/>
          <w:pgSz w:w="11906" w:h="16838"/>
          <w:pgMar w:top="1440" w:right="1800" w:bottom="1440" w:left="1800" w:header="851" w:footer="992" w:gutter="0"/>
          <w:pgNumType w:start="1"/>
          <w:cols w:space="720" w:num="1"/>
          <w:docGrid w:type="lines" w:linePitch="312" w:charSpace="0"/>
        </w:sectPr>
      </w:pPr>
    </w:p>
    <w:p>
      <w:pPr>
        <w:pStyle w:val="8"/>
        <w:widowControl w:val="0"/>
        <w:adjustRightInd w:val="0"/>
        <w:snapToGrid w:val="0"/>
        <w:spacing w:line="600" w:lineRule="exact"/>
        <w:jc w:val="center"/>
        <w:rPr>
          <w:rFonts w:ascii="宋体" w:hAnsi="宋体"/>
          <w:b/>
          <w:bCs/>
          <w:color w:val="000000" w:themeColor="text1"/>
          <w:sz w:val="32"/>
          <w:szCs w:val="32"/>
          <w14:textFill>
            <w14:solidFill>
              <w14:schemeClr w14:val="tx1"/>
            </w14:solidFill>
          </w14:textFill>
        </w:rPr>
      </w:pPr>
      <w:r>
        <w:rPr>
          <w:rFonts w:eastAsia="华文中宋"/>
          <w:b/>
          <w:color w:val="000000" w:themeColor="text1"/>
          <w:sz w:val="32"/>
          <w:szCs w:val="32"/>
          <w14:textFill>
            <w14:solidFill>
              <w14:schemeClr w14:val="tx1"/>
            </w14:solidFill>
          </w14:textFill>
        </w:rPr>
        <w:t>××××××××××（</w:t>
      </w:r>
      <w:r>
        <w:rPr>
          <w:rFonts w:hint="eastAsia" w:eastAsia="华文中宋"/>
          <w:b/>
          <w:color w:val="000000" w:themeColor="text1"/>
          <w:sz w:val="32"/>
          <w:szCs w:val="32"/>
          <w14:textFill>
            <w14:solidFill>
              <w14:schemeClr w14:val="tx1"/>
            </w14:solidFill>
          </w14:textFill>
        </w:rPr>
        <w:t>异地商会名称</w:t>
      </w:r>
      <w:r>
        <w:rPr>
          <w:rFonts w:eastAsia="华文中宋"/>
          <w:b/>
          <w:color w:val="000000" w:themeColor="text1"/>
          <w:sz w:val="32"/>
          <w:szCs w:val="32"/>
          <w14:textFill>
            <w14:solidFill>
              <w14:schemeClr w14:val="tx1"/>
            </w14:solidFill>
          </w14:textFill>
        </w:rPr>
        <w:t>）章程</w:t>
      </w:r>
    </w:p>
    <w:p>
      <w:pPr>
        <w:pStyle w:val="8"/>
        <w:widowControl w:val="0"/>
        <w:adjustRightInd w:val="0"/>
        <w:snapToGrid w:val="0"/>
        <w:spacing w:line="600" w:lineRule="exact"/>
        <w:jc w:val="center"/>
        <w:rPr>
          <w:rFonts w:ascii="楷体_GB2312" w:eastAsia="楷体_GB2312"/>
          <w:b/>
          <w:color w:val="000000" w:themeColor="text1"/>
          <w:sz w:val="30"/>
          <w:szCs w:val="30"/>
          <w14:textFill>
            <w14:solidFill>
              <w14:schemeClr w14:val="tx1"/>
            </w14:solidFill>
          </w14:textFill>
        </w:rPr>
      </w:pPr>
    </w:p>
    <w:p>
      <w:pPr>
        <w:pStyle w:val="8"/>
        <w:widowControl w:val="0"/>
        <w:adjustRightInd w:val="0"/>
        <w:snapToGrid w:val="0"/>
        <w:spacing w:line="600" w:lineRule="exact"/>
        <w:ind w:firstLine="560"/>
        <w:jc w:val="center"/>
        <w:rPr>
          <w:rFonts w:ascii="黑体" w:hAnsi="宋体" w:eastAsia="黑体"/>
          <w:bCs/>
          <w:color w:val="000000" w:themeColor="text1"/>
          <w:sz w:val="30"/>
          <w:szCs w:val="30"/>
          <w14:textFill>
            <w14:solidFill>
              <w14:schemeClr w14:val="tx1"/>
            </w14:solidFill>
          </w14:textFill>
        </w:rPr>
      </w:pPr>
      <w:r>
        <w:rPr>
          <w:rFonts w:hint="eastAsia" w:ascii="黑体" w:hAnsi="宋体" w:eastAsia="黑体"/>
          <w:bCs/>
          <w:color w:val="000000" w:themeColor="text1"/>
          <w:sz w:val="30"/>
          <w:szCs w:val="30"/>
          <w14:textFill>
            <w14:solidFill>
              <w14:schemeClr w14:val="tx1"/>
            </w14:solidFill>
          </w14:textFill>
        </w:rPr>
        <w:t>第一章  总  则</w:t>
      </w:r>
    </w:p>
    <w:p>
      <w:pPr>
        <w:pStyle w:val="8"/>
        <w:widowControl w:val="0"/>
        <w:adjustRightInd w:val="0"/>
        <w:snapToGrid w:val="0"/>
        <w:spacing w:line="600" w:lineRule="exact"/>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 xml:space="preserve">第一条 </w:t>
      </w:r>
      <w:r>
        <w:rPr>
          <w:rFonts w:hint="eastAsia" w:ascii="仿宋_GB2312" w:eastAsia="仿宋_GB2312"/>
          <w:color w:val="000000" w:themeColor="text1"/>
          <w:sz w:val="28"/>
          <w:szCs w:val="28"/>
          <w14:textFill>
            <w14:solidFill>
              <w14:schemeClr w14:val="tx1"/>
            </w14:solidFill>
          </w14:textFill>
        </w:rPr>
        <w:t xml:space="preserve"> 本会的名称是</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w:t>
      </w:r>
    </w:p>
    <w:p>
      <w:pPr>
        <w:pStyle w:val="8"/>
        <w:widowControl w:val="0"/>
        <w:adjustRightInd w:val="0"/>
        <w:snapToGrid w:val="0"/>
        <w:spacing w:line="600" w:lineRule="exact"/>
        <w:ind w:firstLine="560"/>
        <w:jc w:val="left"/>
        <w:rPr>
          <w:rFonts w:eastAsia="楷体_GB2312"/>
          <w:color w:val="000000" w:themeColor="text1"/>
          <w:kern w:val="2"/>
          <w:sz w:val="24"/>
          <w:szCs w:val="24"/>
          <w14:textFill>
            <w14:solidFill>
              <w14:schemeClr w14:val="tx1"/>
            </w14:solidFill>
          </w14:textFill>
        </w:rPr>
      </w:pPr>
      <w:r>
        <w:rPr>
          <w:rFonts w:eastAsia="楷体_GB2312"/>
          <w:color w:val="000000" w:themeColor="text1"/>
          <w:sz w:val="24"/>
          <w14:textFill>
            <w14:solidFill>
              <w14:schemeClr w14:val="tx1"/>
            </w14:solidFill>
          </w14:textFill>
        </w:rPr>
        <w:t>【</w:t>
      </w:r>
      <w:r>
        <w:rPr>
          <w:rFonts w:hint="eastAsia" w:eastAsia="楷体_GB2312"/>
          <w:color w:val="000000" w:themeColor="text1"/>
          <w:kern w:val="2"/>
          <w:sz w:val="24"/>
          <w:szCs w:val="24"/>
          <w14:textFill>
            <w14:solidFill>
              <w14:schemeClr w14:val="tx1"/>
            </w14:solidFill>
          </w14:textFill>
        </w:rPr>
        <w:t>上海市异地商会名称由上海市或上海、原籍地地域名、商会三部分构成。</w:t>
      </w:r>
      <w:r>
        <w:rPr>
          <w:rFonts w:eastAsia="楷体_GB2312"/>
          <w:color w:val="000000" w:themeColor="text1"/>
          <w:sz w:val="24"/>
          <w14:textFill>
            <w14:solidFill>
              <w14:schemeClr w14:val="tx1"/>
            </w14:solidFill>
          </w14:textFill>
        </w:rPr>
        <w:t>】</w:t>
      </w:r>
    </w:p>
    <w:p>
      <w:pPr>
        <w:pStyle w:val="8"/>
        <w:widowControl w:val="0"/>
        <w:adjustRightInd w:val="0"/>
        <w:snapToGrid w:val="0"/>
        <w:spacing w:line="600" w:lineRule="exact"/>
        <w:ind w:firstLine="560"/>
        <w:jc w:val="left"/>
        <w:rPr>
          <w:rFonts w:eastAsia="楷体_GB2312"/>
          <w:color w:val="000000" w:themeColor="text1"/>
          <w:kern w:val="2"/>
          <w:sz w:val="24"/>
          <w:szCs w:val="24"/>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第二条</w:t>
      </w:r>
      <w:r>
        <w:rPr>
          <w:rFonts w:hint="eastAsia" w:ascii="仿宋_GB2312" w:eastAsia="仿宋_GB2312"/>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本会是按照《社会团体登记管理条例》</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、《上海市行业协会商会条例》</w:t>
      </w:r>
      <w:r>
        <w:rPr>
          <w:rFonts w:hint="eastAsia" w:ascii="方正仿宋_GBK" w:hAnsi="方正仿宋_GBK" w:eastAsia="方正仿宋_GBK" w:cs="方正仿宋_GBK"/>
          <w:color w:val="000000" w:themeColor="text1"/>
          <w:sz w:val="28"/>
          <w:szCs w:val="28"/>
          <w14:textFill>
            <w14:solidFill>
              <w14:schemeClr w14:val="tx1"/>
            </w14:solidFill>
          </w14:textFill>
        </w:rPr>
        <w:t>以及</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《上海市</w:t>
      </w:r>
      <w:r>
        <w:rPr>
          <w:rFonts w:hint="eastAsia" w:ascii="方正仿宋_GBK" w:hAnsi="方正仿宋_GBK" w:eastAsia="方正仿宋_GBK" w:cs="方正仿宋_GBK"/>
          <w:color w:val="000000" w:themeColor="text1"/>
          <w:sz w:val="28"/>
          <w:szCs w:val="28"/>
          <w14:textFill>
            <w14:solidFill>
              <w14:schemeClr w14:val="tx1"/>
            </w14:solidFill>
          </w14:textFill>
        </w:rPr>
        <w:t>异地商会登记管理</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办法》等有关</w:t>
      </w:r>
      <w:r>
        <w:rPr>
          <w:rFonts w:hint="eastAsia" w:ascii="方正仿宋_GBK" w:hAnsi="方正仿宋_GBK" w:eastAsia="方正仿宋_GBK" w:cs="方正仿宋_GBK"/>
          <w:color w:val="000000" w:themeColor="text1"/>
          <w:sz w:val="28"/>
          <w:szCs w:val="28"/>
          <w14:textFill>
            <w14:solidFill>
              <w14:schemeClr w14:val="tx1"/>
            </w14:solidFill>
          </w14:textFill>
        </w:rPr>
        <w:t>规定，</w:t>
      </w:r>
      <w:r>
        <w:rPr>
          <w:rFonts w:hint="eastAsia" w:ascii="方正仿宋_GBK" w:hAnsi="方正仿宋_GBK" w:eastAsia="方正仿宋_GBK" w:cs="方正仿宋_GBK"/>
          <w:color w:val="000000" w:themeColor="text1"/>
          <w:sz w:val="28"/>
          <w:szCs w:val="28"/>
          <w:u w:val="none"/>
          <w14:textFill>
            <w14:solidFill>
              <w14:schemeClr w14:val="tx1"/>
            </w14:solidFill>
          </w14:textFill>
        </w:rPr>
        <w:t>由来自</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（原籍地地域名）</w:t>
      </w:r>
      <w:r>
        <w:rPr>
          <w:rFonts w:hint="eastAsia" w:ascii="方正仿宋_GBK" w:hAnsi="方正仿宋_GBK" w:eastAsia="方正仿宋_GBK" w:cs="方正仿宋_GBK"/>
          <w:color w:val="000000" w:themeColor="text1"/>
          <w:sz w:val="28"/>
          <w:szCs w:val="28"/>
          <w:u w:val="none"/>
          <w14:textFill>
            <w14:solidFill>
              <w14:schemeClr w14:val="tx1"/>
            </w14:solidFill>
          </w14:textFill>
        </w:rPr>
        <w:t>的法人或自然人</w:t>
      </w:r>
      <w:r>
        <w:rPr>
          <w:rFonts w:hint="eastAsia" w:ascii="方正仿宋_GBK" w:hAnsi="方正仿宋_GBK" w:eastAsia="方正仿宋_GBK" w:cs="方正仿宋_GBK"/>
          <w:color w:val="000000" w:themeColor="text1"/>
          <w:sz w:val="28"/>
          <w:szCs w:val="28"/>
          <w14:textFill>
            <w14:solidFill>
              <w14:schemeClr w14:val="tx1"/>
            </w14:solidFill>
          </w14:textFill>
        </w:rPr>
        <w:t>在本市注册设立</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或投资的企业</w:t>
      </w:r>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（和个体工商户）</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等</w:t>
      </w:r>
      <w:r>
        <w:rPr>
          <w:rFonts w:hint="eastAsia" w:ascii="方正仿宋_GBK" w:hAnsi="方正仿宋_GBK" w:eastAsia="方正仿宋_GBK" w:cs="方正仿宋_GBK"/>
          <w:color w:val="000000" w:themeColor="text1"/>
          <w:sz w:val="28"/>
          <w:szCs w:val="28"/>
          <w:u w:val="none"/>
          <w14:textFill>
            <w14:solidFill>
              <w14:schemeClr w14:val="tx1"/>
            </w14:solidFill>
          </w14:textFill>
        </w:rPr>
        <w:t>自愿发起</w:t>
      </w:r>
      <w:r>
        <w:rPr>
          <w:rFonts w:hint="eastAsia" w:ascii="仿宋_GB2312" w:eastAsia="仿宋_GB2312"/>
          <w:color w:val="000000" w:themeColor="text1"/>
          <w:sz w:val="28"/>
          <w:szCs w:val="28"/>
          <w:u w:val="none"/>
          <w14:textFill>
            <w14:solidFill>
              <w14:schemeClr w14:val="tx1"/>
            </w14:solidFill>
          </w14:textFill>
        </w:rPr>
        <w:t>组成</w:t>
      </w:r>
      <w:r>
        <w:rPr>
          <w:rFonts w:hint="eastAsia" w:ascii="仿宋_GB2312" w:eastAsia="仿宋_GB2312"/>
          <w:color w:val="000000" w:themeColor="text1"/>
          <w:sz w:val="28"/>
          <w:szCs w:val="28"/>
          <w14:textFill>
            <w14:solidFill>
              <w14:schemeClr w14:val="tx1"/>
            </w14:solidFill>
          </w14:textFill>
        </w:rPr>
        <w:t>，依照本章程开展活动的非营利性社会团体法人。</w:t>
      </w:r>
      <w:r>
        <w:rPr>
          <w:rFonts w:eastAsia="楷体_GB2312"/>
          <w:color w:val="000000" w:themeColor="text1"/>
          <w:sz w:val="24"/>
          <w14:textFill>
            <w14:solidFill>
              <w14:schemeClr w14:val="tx1"/>
            </w14:solidFill>
          </w14:textFill>
        </w:rPr>
        <w:t>【</w:t>
      </w:r>
      <w:r>
        <w:rPr>
          <w:rFonts w:hint="eastAsia" w:eastAsia="楷体_GB2312"/>
          <w:color w:val="000000" w:themeColor="text1"/>
          <w:kern w:val="2"/>
          <w:sz w:val="24"/>
          <w:szCs w:val="24"/>
          <w14:textFill>
            <w14:solidFill>
              <w14:schemeClr w14:val="tx1"/>
            </w14:solidFill>
          </w14:textFill>
        </w:rPr>
        <w:t>异地商会</w:t>
      </w:r>
      <w:r>
        <w:rPr>
          <w:rFonts w:hint="eastAsia" w:eastAsia="楷体_GB2312"/>
          <w:color w:val="000000" w:themeColor="text1"/>
          <w:kern w:val="2"/>
          <w:sz w:val="24"/>
          <w:szCs w:val="24"/>
          <w:lang w:eastAsia="zh-CN"/>
          <w14:textFill>
            <w14:solidFill>
              <w14:schemeClr w14:val="tx1"/>
            </w14:solidFill>
          </w14:textFill>
        </w:rPr>
        <w:t>可以根据实际情况决定是否吸收个人会员，但仅限于个体工商户</w:t>
      </w:r>
      <w:r>
        <w:rPr>
          <w:rFonts w:hint="eastAsia" w:eastAsia="楷体_GB2312"/>
          <w:color w:val="000000" w:themeColor="text1"/>
          <w:kern w:val="2"/>
          <w:sz w:val="24"/>
          <w:szCs w:val="24"/>
          <w14:textFill>
            <w14:solidFill>
              <w14:schemeClr w14:val="tx1"/>
            </w14:solidFill>
          </w14:textFill>
        </w:rPr>
        <w:t>。</w:t>
      </w:r>
      <w:r>
        <w:rPr>
          <w:rFonts w:eastAsia="楷体_GB2312"/>
          <w:color w:val="000000" w:themeColor="text1"/>
          <w:sz w:val="24"/>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val="0"/>
        <w:snapToGrid w:val="0"/>
        <w:spacing w:line="600" w:lineRule="exact"/>
        <w:ind w:firstLine="420"/>
        <w:jc w:val="left"/>
        <w:textAlignment w:val="auto"/>
        <w:rPr>
          <w:rFonts w:hint="eastAsia" w:eastAsia="楷体_GB2312"/>
          <w:color w:val="000000" w:themeColor="text1"/>
          <w:sz w:val="24"/>
          <w:lang w:val="en-US"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eastAsia="黑体"/>
          <w:color w:val="000000"/>
          <w:sz w:val="28"/>
          <w:szCs w:val="28"/>
        </w:rPr>
        <w:t xml:space="preserve">第三条  </w:t>
      </w:r>
      <w:r>
        <w:rPr>
          <w:rFonts w:hint="eastAsia" w:ascii="Times New Roman" w:hAnsi="Times New Roman" w:eastAsia="仿宋_GB2312" w:cs="Times New Roman"/>
          <w:color w:val="000000"/>
          <w:sz w:val="28"/>
          <w:szCs w:val="28"/>
          <w:lang w:val="en-US" w:eastAsia="zh-CN"/>
        </w:rPr>
        <w:t>本会坚持中国共产党的全面领导 ，根据《中国共产党章程》的规定，成立了</w:t>
      </w:r>
      <w:r>
        <w:rPr>
          <w:rFonts w:hint="eastAsia" w:ascii="Times New Roman" w:hAnsi="Times New Roman" w:eastAsia="仿宋_GB2312" w:cs="Times New Roman"/>
          <w:color w:val="000000"/>
          <w:sz w:val="28"/>
          <w:szCs w:val="28"/>
          <w:u w:val="single"/>
          <w:lang w:val="en-US" w:eastAsia="zh-CN"/>
        </w:rPr>
        <w:t xml:space="preserve">         （党组织全称）         </w:t>
      </w:r>
      <w:r>
        <w:rPr>
          <w:rFonts w:hint="eastAsia" w:ascii="Times New Roman" w:hAnsi="Times New Roman" w:eastAsia="仿宋_GB2312" w:cs="Times New Roman"/>
          <w:color w:val="000000"/>
          <w:sz w:val="28"/>
          <w:szCs w:val="28"/>
          <w:lang w:val="en-US" w:eastAsia="zh-CN"/>
        </w:rPr>
        <w:t>，上级党组织名称</w:t>
      </w:r>
      <w:r>
        <w:rPr>
          <w:rFonts w:hint="eastAsia" w:ascii="Times New Roman" w:hAnsi="Times New Roman" w:eastAsia="仿宋_GB2312" w:cs="Times New Roman"/>
          <w:color w:val="000000"/>
          <w:sz w:val="28"/>
          <w:szCs w:val="28"/>
          <w:u w:val="single"/>
          <w:lang w:val="en-US" w:eastAsia="zh-CN"/>
        </w:rPr>
        <w:t xml:space="preserve">              （党组织全称）         </w:t>
      </w:r>
      <w:r>
        <w:rPr>
          <w:rFonts w:hint="eastAsia" w:ascii="Times New Roman" w:hAnsi="Times New Roman" w:eastAsia="仿宋_GB2312" w:cs="Times New Roman"/>
          <w:color w:val="000000"/>
          <w:sz w:val="28"/>
          <w:szCs w:val="28"/>
          <w:lang w:val="en-US" w:eastAsia="zh-CN"/>
        </w:rPr>
        <w:t>。本会为党组织的活动提供基础保障条件。本会支持党员管理层人员与党组织班子成员实行“双向进入、交叉任职”。</w:t>
      </w:r>
      <w:r>
        <w:rPr>
          <w:rFonts w:hint="eastAsia" w:eastAsia="楷体_GB2312"/>
          <w:color w:val="000000" w:themeColor="text1"/>
          <w:sz w:val="24"/>
          <w:lang w:val="en-US" w:eastAsia="zh-CN"/>
          <w14:textFill>
            <w14:solidFill>
              <w14:schemeClr w14:val="tx1"/>
            </w14:solidFill>
          </w14:textFill>
        </w:rPr>
        <w:t>【设立党组织的，可选此段。党组织名称包括党委、党总支、党支部、临时党组织等】</w:t>
      </w:r>
    </w:p>
    <w:p>
      <w:pPr>
        <w:pStyle w:val="8"/>
        <w:keepNext w:val="0"/>
        <w:keepLines w:val="0"/>
        <w:pageBreakBefore w:val="0"/>
        <w:kinsoku/>
        <w:wordWrap/>
        <w:overflowPunct/>
        <w:topLinePunct w:val="0"/>
        <w:autoSpaceDE/>
        <w:autoSpaceDN/>
        <w:bidi w:val="0"/>
        <w:adjustRightInd w:val="0"/>
        <w:snapToGrid w:val="0"/>
        <w:spacing w:line="600" w:lineRule="exact"/>
        <w:ind w:firstLine="560" w:firstLineChars="200"/>
        <w:jc w:val="left"/>
        <w:textAlignment w:val="auto"/>
        <w:rPr>
          <w:rFonts w:hint="default" w:eastAsia="楷体_GB2312"/>
          <w:color w:val="000000" w:themeColor="text1"/>
          <w:sz w:val="24"/>
          <w:lang w:val="en-US" w:eastAsia="zh-CN"/>
          <w14:textFill>
            <w14:solidFill>
              <w14:schemeClr w14:val="tx1"/>
            </w14:solidFill>
          </w14:textFill>
        </w:rPr>
      </w:pPr>
      <w:r>
        <w:rPr>
          <w:rFonts w:hint="eastAsia" w:ascii="Times New Roman" w:hAnsi="Times New Roman" w:eastAsia="仿宋_GB2312" w:cs="Times New Roman"/>
          <w:color w:val="000000"/>
          <w:kern w:val="2"/>
          <w:sz w:val="28"/>
          <w:szCs w:val="28"/>
          <w:lang w:val="en-US" w:eastAsia="zh-CN" w:bidi="ar-SA"/>
        </w:rPr>
        <w:t>本会坚持中国共产党的全面领导，根据《中国共产党章程》的规定，</w:t>
      </w:r>
      <w:r>
        <w:rPr>
          <w:rFonts w:hint="eastAsia" w:eastAsia="仿宋_GB2312" w:cs="Times New Roman"/>
          <w:color w:val="000000"/>
          <w:kern w:val="2"/>
          <w:sz w:val="28"/>
          <w:szCs w:val="28"/>
          <w:lang w:val="en-US" w:eastAsia="zh-CN" w:bidi="ar-SA"/>
        </w:rPr>
        <w:t>尚不具备</w:t>
      </w:r>
      <w:r>
        <w:rPr>
          <w:rFonts w:hint="eastAsia" w:ascii="Times New Roman" w:hAnsi="Times New Roman" w:eastAsia="仿宋_GB2312" w:cs="Times New Roman"/>
          <w:color w:val="000000"/>
          <w:kern w:val="2"/>
          <w:sz w:val="28"/>
          <w:szCs w:val="28"/>
          <w:lang w:val="en-US" w:eastAsia="zh-CN" w:bidi="ar-SA"/>
        </w:rPr>
        <w:t>组建党组织</w:t>
      </w:r>
      <w:r>
        <w:rPr>
          <w:rFonts w:hint="eastAsia" w:eastAsia="仿宋_GB2312" w:cs="Times New Roman"/>
          <w:color w:val="000000"/>
          <w:kern w:val="2"/>
          <w:sz w:val="28"/>
          <w:szCs w:val="28"/>
          <w:lang w:val="en-US" w:eastAsia="zh-CN" w:bidi="ar-SA"/>
        </w:rPr>
        <w:t>条件</w:t>
      </w:r>
      <w:r>
        <w:rPr>
          <w:rFonts w:hint="eastAsia" w:ascii="Times New Roman" w:hAnsi="Times New Roman" w:eastAsia="仿宋_GB2312" w:cs="Times New Roman"/>
          <w:color w:val="000000"/>
          <w:kern w:val="2"/>
          <w:sz w:val="28"/>
          <w:szCs w:val="28"/>
          <w:lang w:val="en-US" w:eastAsia="zh-CN" w:bidi="ar-SA"/>
        </w:rPr>
        <w:t>的，由</w:t>
      </w:r>
      <w:r>
        <w:rPr>
          <w:rFonts w:hint="eastAsia" w:ascii="Times New Roman" w:hAnsi="Times New Roman" w:eastAsia="仿宋_GB2312" w:cs="Times New Roman"/>
          <w:color w:val="000000"/>
          <w:kern w:val="2"/>
          <w:sz w:val="28"/>
          <w:szCs w:val="28"/>
          <w:u w:val="single"/>
          <w:lang w:val="en-US" w:eastAsia="zh-CN" w:bidi="ar-SA"/>
        </w:rPr>
        <w:t xml:space="preserve">         （党组织全称）         </w:t>
      </w:r>
      <w:r>
        <w:rPr>
          <w:rFonts w:hint="eastAsia" w:ascii="Times New Roman" w:hAnsi="Times New Roman" w:eastAsia="仿宋_GB2312" w:cs="Times New Roman"/>
          <w:color w:val="000000"/>
          <w:kern w:val="2"/>
          <w:sz w:val="28"/>
          <w:szCs w:val="28"/>
          <w:lang w:val="en-US" w:eastAsia="zh-CN" w:bidi="ar-SA"/>
        </w:rPr>
        <w:t>选派（指定）一名党员担任党建工作指导员（党建工作联络员）。</w:t>
      </w:r>
      <w:r>
        <w:rPr>
          <w:rFonts w:hint="eastAsia" w:eastAsia="楷体_GB2312"/>
          <w:color w:val="000000" w:themeColor="text1"/>
          <w:sz w:val="24"/>
          <w:lang w:val="en-US" w:eastAsia="zh-CN"/>
          <w14:textFill>
            <w14:solidFill>
              <w14:schemeClr w14:val="tx1"/>
            </w14:solidFill>
          </w14:textFill>
        </w:rPr>
        <w:t>【未设立党组织的，可选此段。】</w:t>
      </w:r>
    </w:p>
    <w:p>
      <w:pPr>
        <w:spacing w:line="600" w:lineRule="exact"/>
        <w:ind w:firstLine="560" w:firstLineChars="200"/>
        <w:rPr>
          <w:rFonts w:hint="eastAsia" w:ascii="Times New Roman" w:hAnsi="Times New Roman" w:eastAsia="仿宋_GB2312" w:cs="Times New Roman"/>
          <w:color w:val="000000"/>
          <w:sz w:val="28"/>
          <w:szCs w:val="28"/>
          <w:lang w:val="en-US" w:eastAsia="zh-CN"/>
        </w:rPr>
      </w:pPr>
      <w:r>
        <w:rPr>
          <w:rFonts w:eastAsia="黑体"/>
          <w:color w:val="000000"/>
          <w:sz w:val="28"/>
          <w:szCs w:val="28"/>
        </w:rPr>
        <w:t>第</w:t>
      </w:r>
      <w:r>
        <w:rPr>
          <w:rFonts w:hint="eastAsia" w:eastAsia="黑体"/>
          <w:color w:val="000000"/>
          <w:sz w:val="28"/>
          <w:szCs w:val="28"/>
          <w:lang w:eastAsia="zh-CN"/>
        </w:rPr>
        <w:t>四</w:t>
      </w:r>
      <w:r>
        <w:rPr>
          <w:rFonts w:eastAsia="黑体"/>
          <w:color w:val="000000"/>
          <w:sz w:val="28"/>
          <w:szCs w:val="28"/>
        </w:rPr>
        <w:t xml:space="preserve">条  </w:t>
      </w:r>
      <w:r>
        <w:rPr>
          <w:rFonts w:hint="eastAsia" w:ascii="Times New Roman" w:hAnsi="Times New Roman" w:eastAsia="仿宋_GB2312" w:cs="Times New Roman"/>
          <w:color w:val="000000"/>
          <w:sz w:val="28"/>
          <w:szCs w:val="28"/>
          <w:lang w:val="en-US" w:eastAsia="zh-CN"/>
        </w:rPr>
        <w:t>本会建立党组织（</w:t>
      </w:r>
      <w:r>
        <w:rPr>
          <w:rFonts w:hint="eastAsia" w:ascii="Times New Roman" w:hAnsi="Times New Roman" w:eastAsia="仿宋_GB2312" w:cs="Times New Roman"/>
          <w:color w:val="000000"/>
          <w:kern w:val="2"/>
          <w:sz w:val="28"/>
          <w:szCs w:val="28"/>
          <w:lang w:val="en-US" w:eastAsia="zh-CN" w:bidi="ar-SA"/>
        </w:rPr>
        <w:t>党建工作指导员或党建工作联络员）</w:t>
      </w:r>
      <w:r>
        <w:rPr>
          <w:rFonts w:hint="eastAsia" w:ascii="Times New Roman" w:hAnsi="Times New Roman" w:eastAsia="仿宋_GB2312" w:cs="Times New Roman"/>
          <w:color w:val="000000"/>
          <w:sz w:val="28"/>
          <w:szCs w:val="28"/>
          <w:lang w:val="en-US" w:eastAsia="zh-CN"/>
        </w:rPr>
        <w:t>和管理层集体学习、工作会商等制度。党组织（</w:t>
      </w:r>
      <w:r>
        <w:rPr>
          <w:rFonts w:hint="eastAsia" w:ascii="Times New Roman" w:hAnsi="Times New Roman" w:eastAsia="仿宋_GB2312" w:cs="Times New Roman"/>
          <w:color w:val="000000"/>
          <w:kern w:val="2"/>
          <w:sz w:val="28"/>
          <w:szCs w:val="28"/>
          <w:lang w:val="en-US" w:eastAsia="zh-CN" w:bidi="ar-SA"/>
        </w:rPr>
        <w:t>党建工作指导员或党建工作联络员）</w:t>
      </w:r>
      <w:r>
        <w:rPr>
          <w:rFonts w:hint="eastAsia" w:ascii="Times New Roman" w:hAnsi="Times New Roman" w:eastAsia="仿宋_GB2312" w:cs="Times New Roman"/>
          <w:color w:val="000000"/>
          <w:sz w:val="28"/>
          <w:szCs w:val="28"/>
          <w:lang w:val="en-US" w:eastAsia="zh-CN"/>
        </w:rPr>
        <w:t>应参加或列席会员（代表）大会、理事会（常务理事会）等有关会议。</w:t>
      </w:r>
    </w:p>
    <w:p>
      <w:pPr>
        <w:spacing w:line="600" w:lineRule="exact"/>
        <w:ind w:firstLine="560" w:firstLineChars="200"/>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本会邀请党组织（</w:t>
      </w:r>
      <w:r>
        <w:rPr>
          <w:rFonts w:hint="eastAsia" w:ascii="Times New Roman" w:hAnsi="Times New Roman" w:eastAsia="仿宋_GB2312" w:cs="Times New Roman"/>
          <w:color w:val="000000"/>
          <w:kern w:val="2"/>
          <w:sz w:val="28"/>
          <w:szCs w:val="28"/>
          <w:lang w:val="en-US" w:eastAsia="zh-CN" w:bidi="ar-SA"/>
        </w:rPr>
        <w:t>党建工作指导员或党建工作联络员）</w:t>
      </w:r>
      <w:r>
        <w:rPr>
          <w:rFonts w:hint="eastAsia" w:ascii="Times New Roman" w:hAnsi="Times New Roman" w:eastAsia="仿宋_GB2312" w:cs="Times New Roman"/>
          <w:color w:val="000000"/>
          <w:sz w:val="28"/>
          <w:szCs w:val="28"/>
          <w:lang w:val="en-US" w:eastAsia="zh-CN"/>
        </w:rPr>
        <w:t>参与重大事项的决策，主要包括制定或修改章程、确定或调整会费标准、完善管理制度、重要人事安排、重要业务活动、开展涉外活动、大额经费支出、接受大额捐赠、重大资产事项等。</w:t>
      </w:r>
    </w:p>
    <w:p>
      <w:pPr>
        <w:pStyle w:val="8"/>
        <w:widowControl w:val="0"/>
        <w:adjustRightInd w:val="0"/>
        <w:snapToGrid w:val="0"/>
        <w:spacing w:line="600" w:lineRule="exact"/>
        <w:ind w:firstLine="560" w:firstLineChars="20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五</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b/>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本会的宗旨：搭建交流合作平台，</w:t>
      </w:r>
      <w:r>
        <w:rPr>
          <w:rFonts w:hint="eastAsia" w:ascii="仿宋_GB2312" w:eastAsia="仿宋_GB2312"/>
          <w:color w:val="000000" w:themeColor="text1"/>
          <w:sz w:val="28"/>
          <w:szCs w:val="28"/>
          <w:lang w:eastAsia="zh-CN"/>
          <w14:textFill>
            <w14:solidFill>
              <w14:schemeClr w14:val="tx1"/>
            </w14:solidFill>
          </w14:textFill>
        </w:rPr>
        <w:t>聚焦服务国家战略、服务两地发展、服务企业发展，</w:t>
      </w:r>
      <w:r>
        <w:rPr>
          <w:rFonts w:hint="eastAsia" w:ascii="仿宋_GB2312" w:eastAsia="仿宋_GB2312"/>
          <w:color w:val="000000" w:themeColor="text1"/>
          <w:sz w:val="28"/>
          <w:szCs w:val="28"/>
          <w14:textFill>
            <w14:solidFill>
              <w14:schemeClr w14:val="tx1"/>
            </w14:solidFill>
          </w14:textFill>
        </w:rPr>
        <w:t>为促进上海、</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两地经济、社会发展作出贡献。</w:t>
      </w:r>
      <w:r>
        <w:rPr>
          <w:rFonts w:hint="eastAsia" w:eastAsia="楷体_GB2312"/>
          <w:color w:val="000000" w:themeColor="text1"/>
          <w:sz w:val="24"/>
          <w14:textFill>
            <w14:solidFill>
              <w14:schemeClr w14:val="tx1"/>
            </w14:solidFill>
          </w14:textFill>
        </w:rPr>
        <w:t>【空格应填原籍地地域名</w:t>
      </w:r>
      <w:r>
        <w:rPr>
          <w:rFonts w:hint="eastAsia" w:eastAsia="楷体_GB2312"/>
          <w:color w:val="000000" w:themeColor="text1"/>
          <w:sz w:val="24"/>
          <w:lang w:eastAsia="zh-CN"/>
          <w14:textFill>
            <w14:solidFill>
              <w14:schemeClr w14:val="tx1"/>
            </w14:solidFill>
          </w14:textFill>
        </w:rPr>
        <w:t>，长三角县级商会表述为：“搭建交流合作平台，为促进上海、</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eastAsia="楷体_GB2312"/>
          <w:color w:val="000000" w:themeColor="text1"/>
          <w:sz w:val="24"/>
          <w:lang w:eastAsia="zh-CN"/>
          <w14:textFill>
            <w14:solidFill>
              <w14:schemeClr w14:val="tx1"/>
            </w14:solidFill>
          </w14:textFill>
        </w:rPr>
        <w:t>两地经济、社会发展、助力长三角更高质量一体化发展做出贡献”。</w:t>
      </w:r>
      <w:r>
        <w:rPr>
          <w:rFonts w:hint="eastAsia" w:eastAsia="楷体_GB2312"/>
          <w:color w:val="000000" w:themeColor="text1"/>
          <w:sz w:val="24"/>
          <w14:textFill>
            <w14:solidFill>
              <w14:schemeClr w14:val="tx1"/>
            </w14:solidFill>
          </w14:textFill>
        </w:rPr>
        <w:t>】</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六</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b/>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 xml:space="preserve"> 本会的登记管理机关是上海市民政局，行业管理部门是上海市人民政府合作交流办公室。本会接受登记管理机关、行业</w:t>
      </w:r>
      <w:r>
        <w:rPr>
          <w:rFonts w:hint="eastAsia" w:ascii="仿宋_GB2312" w:eastAsia="仿宋_GB2312"/>
          <w:color w:val="000000" w:themeColor="text1"/>
          <w:sz w:val="28"/>
          <w:szCs w:val="28"/>
          <w:lang w:eastAsia="zh-CN"/>
          <w14:textFill>
            <w14:solidFill>
              <w14:schemeClr w14:val="tx1"/>
            </w14:solidFill>
          </w14:textFill>
        </w:rPr>
        <w:t>管理</w:t>
      </w:r>
      <w:r>
        <w:rPr>
          <w:rFonts w:hint="eastAsia" w:ascii="仿宋_GB2312" w:eastAsia="仿宋_GB2312"/>
          <w:color w:val="000000" w:themeColor="text1"/>
          <w:sz w:val="28"/>
          <w:szCs w:val="28"/>
          <w14:textFill>
            <w14:solidFill>
              <w14:schemeClr w14:val="tx1"/>
            </w14:solidFill>
          </w14:textFill>
        </w:rPr>
        <w:t>部门的监督管理和业务指导，接受原籍地人民政府驻上海办事机构的指导。</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七</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本会的住所和活动地域：上海市。</w:t>
      </w:r>
    </w:p>
    <w:p>
      <w:pPr>
        <w:pStyle w:val="8"/>
        <w:widowControl w:val="0"/>
        <w:adjustRightInd w:val="0"/>
        <w:snapToGrid w:val="0"/>
        <w:spacing w:line="600" w:lineRule="exact"/>
        <w:ind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p>
    <w:p>
      <w:pPr>
        <w:pStyle w:val="8"/>
        <w:widowControl w:val="0"/>
        <w:adjustRightInd w:val="0"/>
        <w:snapToGrid w:val="0"/>
        <w:spacing w:line="600" w:lineRule="exact"/>
        <w:ind w:firstLine="560"/>
        <w:jc w:val="center"/>
        <w:rPr>
          <w:rFonts w:ascii="楷体_GB2312" w:eastAsia="楷体_GB2312"/>
          <w:b/>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第二章  任务、业务范围、活动原则</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八</w:t>
      </w:r>
      <w:r>
        <w:rPr>
          <w:rFonts w:hint="eastAsia" w:ascii="黑体" w:eastAsia="黑体"/>
          <w:color w:val="000000" w:themeColor="text1"/>
          <w:sz w:val="28"/>
          <w:szCs w:val="28"/>
          <w14:textFill>
            <w14:solidFill>
              <w14:schemeClr w14:val="tx1"/>
            </w14:solidFill>
          </w14:textFill>
        </w:rPr>
        <w:t xml:space="preserve">条 </w:t>
      </w:r>
      <w:r>
        <w:rPr>
          <w:rFonts w:hint="eastAsia" w:ascii="仿宋_GB2312" w:eastAsia="仿宋_GB2312"/>
          <w:color w:val="000000" w:themeColor="text1"/>
          <w:sz w:val="28"/>
          <w:szCs w:val="28"/>
          <w14:textFill>
            <w14:solidFill>
              <w14:schemeClr w14:val="tx1"/>
            </w14:solidFill>
          </w14:textFill>
        </w:rPr>
        <w:t xml:space="preserve"> 本会的主要任务是：</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促进会员交流、服务会员需求、规范会员行为、反映会员诉求，加强两地经济交流，推动两地经济合作发展。</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r>
        <w:rPr>
          <w:rFonts w:hint="eastAsia" w:eastAsia="楷体_GB2312"/>
          <w:color w:val="000000" w:themeColor="text1"/>
          <w:kern w:val="2"/>
          <w:sz w:val="24"/>
          <w:szCs w:val="24"/>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（一）协调商会在沪企业与企业之间、企业与政府之间的关系，促进交流合作，发挥桥梁纽带作用；</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（二）提供相关法律法规和政策咨询，收集市场信息，编辑信息刊物，宣传两地投资环境，开展业务培训；</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（三）促进企业发展</w:t>
      </w:r>
      <w:r>
        <w:rPr>
          <w:rFonts w:hint="eastAsia" w:ascii="仿宋_GB2312" w:eastAsia="仿宋_GB2312"/>
          <w:color w:val="000000" w:themeColor="text1"/>
          <w:sz w:val="28"/>
          <w:szCs w:val="28"/>
          <w:lang w:eastAsia="zh-CN"/>
          <w14:textFill>
            <w14:solidFill>
              <w14:schemeClr w14:val="tx1"/>
            </w14:solidFill>
          </w14:textFill>
        </w:rPr>
        <w:t>，了解会员情况，组织开展会员活动，为会员和来沪企业发展办实事，帮助反映诉求、排忧解难；</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（四）服务</w:t>
      </w:r>
      <w:r>
        <w:rPr>
          <w:rFonts w:hint="eastAsia" w:ascii="仿宋_GB2312" w:eastAsia="仿宋_GB2312"/>
          <w:color w:val="000000" w:themeColor="text1"/>
          <w:sz w:val="28"/>
          <w:szCs w:val="28"/>
          <w14:textFill>
            <w14:solidFill>
              <w14:schemeClr w14:val="tx1"/>
            </w14:solidFill>
          </w14:textFill>
        </w:rPr>
        <w:t>两地</w:t>
      </w:r>
      <w:r>
        <w:rPr>
          <w:rFonts w:hint="eastAsia" w:ascii="仿宋_GB2312" w:eastAsia="仿宋_GB2312"/>
          <w:color w:val="000000" w:themeColor="text1"/>
          <w:sz w:val="28"/>
          <w:szCs w:val="28"/>
          <w:lang w:eastAsia="zh-CN"/>
          <w14:textFill>
            <w14:solidFill>
              <w14:schemeClr w14:val="tx1"/>
            </w14:solidFill>
          </w14:textFill>
        </w:rPr>
        <w:t>发展，服务企业来沪发展和返乡投资，服务上海和原籍地合作、促进两地交流；</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（五）服务国家战略，积极参与上海“五个中心”建设和人民城市建设，积极参与长三角一体化、上海对口支援、东西部协作、对口合作，服务区域协调发展，服务全国统一大市场建设</w:t>
      </w:r>
      <w:r>
        <w:rPr>
          <w:rFonts w:hint="eastAsia" w:ascii="仿宋_GB2312" w:eastAsia="仿宋_GB2312"/>
          <w:color w:val="000000" w:themeColor="text1"/>
          <w:sz w:val="28"/>
          <w:szCs w:val="28"/>
          <w14:textFill>
            <w14:solidFill>
              <w14:schemeClr w14:val="tx1"/>
            </w14:solidFill>
          </w14:textFill>
        </w:rPr>
        <w:t>；</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eastAsia="zh-CN"/>
          <w14:textFill>
            <w14:solidFill>
              <w14:schemeClr w14:val="tx1"/>
            </w14:solidFill>
          </w14:textFill>
        </w:rPr>
        <w:t>六</w:t>
      </w:r>
      <w:r>
        <w:rPr>
          <w:rFonts w:hint="eastAsia" w:ascii="仿宋_GB2312" w:eastAsia="仿宋_GB2312"/>
          <w:color w:val="000000" w:themeColor="text1"/>
          <w:sz w:val="28"/>
          <w:szCs w:val="28"/>
          <w14:textFill>
            <w14:solidFill>
              <w14:schemeClr w14:val="tx1"/>
            </w14:solidFill>
          </w14:textFill>
        </w:rPr>
        <w:t>）加强会员自律诚信建设，促进会员诚信经营，维护公平竞争和经济秩序；</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eastAsia="zh-CN"/>
          <w14:textFill>
            <w14:solidFill>
              <w14:schemeClr w14:val="tx1"/>
            </w14:solidFill>
          </w14:textFill>
        </w:rPr>
        <w:t>七</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eastAsia="zh-CN"/>
          <w14:textFill>
            <w14:solidFill>
              <w14:schemeClr w14:val="tx1"/>
            </w14:solidFill>
          </w14:textFill>
        </w:rPr>
        <w:t>建立健全争议协调、利益协商等工作机制，发挥协商协调功能，处理相关争议纠纷，</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eastAsia="zh-CN"/>
          <w14:textFill>
            <w14:solidFill>
              <w14:schemeClr w14:val="tx1"/>
            </w14:solidFill>
          </w14:textFill>
        </w:rPr>
        <w:t>八</w:t>
      </w:r>
      <w:r>
        <w:rPr>
          <w:rFonts w:hint="eastAsia" w:ascii="仿宋_GB2312" w:eastAsia="仿宋_GB2312"/>
          <w:color w:val="000000" w:themeColor="text1"/>
          <w:sz w:val="28"/>
          <w:szCs w:val="28"/>
          <w14:textFill>
            <w14:solidFill>
              <w14:schemeClr w14:val="tx1"/>
            </w14:solidFill>
          </w14:textFill>
        </w:rPr>
        <w:t>）参与社区治理和民生改善</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在自然灾害、公共卫生事件等突发事件</w:t>
      </w:r>
      <w:r>
        <w:rPr>
          <w:rFonts w:hint="eastAsia" w:ascii="仿宋_GB2312" w:eastAsia="仿宋_GB2312"/>
          <w:color w:val="000000" w:themeColor="text1"/>
          <w:sz w:val="28"/>
          <w:szCs w:val="28"/>
          <w:lang w:eastAsia="zh-CN"/>
          <w14:textFill>
            <w14:solidFill>
              <w14:schemeClr w14:val="tx1"/>
            </w14:solidFill>
          </w14:textFill>
        </w:rPr>
        <w:t>发挥作用</w:t>
      </w:r>
      <w:r>
        <w:rPr>
          <w:rFonts w:hint="eastAsia" w:ascii="仿宋_GB2312" w:eastAsia="仿宋_GB2312"/>
          <w:color w:val="000000" w:themeColor="text1"/>
          <w:sz w:val="28"/>
          <w:szCs w:val="28"/>
          <w14:textFill>
            <w14:solidFill>
              <w14:schemeClr w14:val="tx1"/>
            </w14:solidFill>
          </w14:textFill>
        </w:rPr>
        <w:t>，推动绿色低碳与可持续发展</w:t>
      </w:r>
      <w:r>
        <w:rPr>
          <w:rFonts w:hint="eastAsia" w:ascii="仿宋_GB2312" w:eastAsia="仿宋_GB2312"/>
          <w:color w:val="000000" w:themeColor="text1"/>
          <w:sz w:val="28"/>
          <w:szCs w:val="28"/>
          <w:lang w:eastAsia="zh-CN"/>
          <w14:textFill>
            <w14:solidFill>
              <w14:schemeClr w14:val="tx1"/>
            </w14:solidFill>
          </w14:textFill>
        </w:rPr>
        <w:t>等</w:t>
      </w:r>
      <w:r>
        <w:rPr>
          <w:rFonts w:hint="eastAsia" w:ascii="仿宋_GB2312" w:eastAsia="仿宋_GB2312"/>
          <w:color w:val="000000" w:themeColor="text1"/>
          <w:sz w:val="28"/>
          <w:szCs w:val="28"/>
          <w14:textFill>
            <w14:solidFill>
              <w14:schemeClr w14:val="tx1"/>
            </w14:solidFill>
          </w14:textFill>
        </w:rPr>
        <w:t>，履行社会责任</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eastAsia="zh-CN"/>
          <w14:textFill>
            <w14:solidFill>
              <w14:schemeClr w14:val="tx1"/>
            </w14:solidFill>
          </w14:textFill>
        </w:rPr>
        <w:t>九</w:t>
      </w:r>
      <w:r>
        <w:rPr>
          <w:rFonts w:hint="eastAsia" w:ascii="仿宋_GB2312" w:eastAsia="仿宋_GB2312"/>
          <w:color w:val="000000" w:themeColor="text1"/>
          <w:sz w:val="28"/>
          <w:szCs w:val="28"/>
          <w14:textFill>
            <w14:solidFill>
              <w14:schemeClr w14:val="tx1"/>
            </w14:solidFill>
          </w14:textFill>
        </w:rPr>
        <w:t>）接受相关职能部门委托的其他事项</w:t>
      </w:r>
      <w:r>
        <w:rPr>
          <w:rFonts w:hint="eastAsia" w:ascii="仿宋_GB2312" w:eastAsia="仿宋_GB2312"/>
          <w:color w:val="000000" w:themeColor="text1"/>
          <w:sz w:val="28"/>
          <w:szCs w:val="28"/>
          <w:lang w:eastAsia="zh-CN"/>
          <w14:textFill>
            <w14:solidFill>
              <w14:schemeClr w14:val="tx1"/>
            </w14:solidFill>
          </w14:textFill>
        </w:rPr>
        <w:t>；</w:t>
      </w:r>
    </w:p>
    <w:p>
      <w:pPr>
        <w:pStyle w:val="8"/>
        <w:widowControl w:val="0"/>
        <w:adjustRightInd w:val="0"/>
        <w:snapToGrid w:val="0"/>
        <w:spacing w:line="600" w:lineRule="exact"/>
        <w:ind w:firstLine="560"/>
        <w:jc w:val="left"/>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（十）</w:t>
      </w:r>
      <w:r>
        <w:rPr>
          <w:rFonts w:hint="eastAsia" w:ascii="仿宋_GB2312" w:eastAsia="仿宋_GB2312"/>
          <w:color w:val="000000" w:themeColor="text1"/>
          <w:sz w:val="28"/>
          <w:szCs w:val="28"/>
          <w:lang w:val="en-US"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w:t>
      </w:r>
    </w:p>
    <w:p>
      <w:pPr>
        <w:pStyle w:val="8"/>
        <w:widowControl w:val="0"/>
        <w:adjustRightInd w:val="0"/>
        <w:snapToGrid w:val="0"/>
        <w:spacing w:line="600" w:lineRule="exact"/>
        <w:ind w:firstLine="480" w:firstLineChars="200"/>
        <w:jc w:val="left"/>
        <w:rPr>
          <w:rFonts w:eastAsia="楷体_GB2312"/>
          <w:color w:val="000000" w:themeColor="text1"/>
          <w:sz w:val="24"/>
          <w14:textFill>
            <w14:solidFill>
              <w14:schemeClr w14:val="tx1"/>
            </w14:solidFill>
          </w14:textFill>
        </w:rPr>
      </w:pPr>
      <w:r>
        <w:rPr>
          <w:rFonts w:hint="eastAsia" w:eastAsia="楷体_GB2312"/>
          <w:color w:val="000000" w:themeColor="text1"/>
          <w:sz w:val="24"/>
          <w14:textFill>
            <w14:solidFill>
              <w14:schemeClr w14:val="tx1"/>
            </w14:solidFill>
          </w14:textFill>
        </w:rPr>
        <w:t>【任务是异地商会为实现其宗旨而开展的具体事务，内容应当具体、明确，符合异地商会的性质和特点。】</w:t>
      </w:r>
    </w:p>
    <w:p>
      <w:pPr>
        <w:spacing w:line="600" w:lineRule="exact"/>
        <w:ind w:firstLine="560" w:firstLineChars="200"/>
        <w:rPr>
          <w:rFonts w:hint="eastAsia" w:eastAsia="仿宋_GB2312"/>
          <w:color w:val="000000"/>
          <w:sz w:val="28"/>
          <w:szCs w:val="28"/>
          <w:lang w:eastAsia="zh-CN"/>
        </w:rPr>
      </w:pPr>
      <w:r>
        <w:rPr>
          <w:rFonts w:hint="eastAsia" w:ascii="仿宋_GB2312" w:eastAsia="仿宋_GB2312"/>
          <w:color w:val="000000" w:themeColor="text1"/>
          <w:sz w:val="28"/>
          <w:szCs w:val="28"/>
          <w14:textFill>
            <w14:solidFill>
              <w14:schemeClr w14:val="tx1"/>
            </w14:solidFill>
          </w14:textFill>
        </w:rPr>
        <w:t xml:space="preserve">  </w:t>
      </w:r>
      <w:r>
        <w:rPr>
          <w:rFonts w:eastAsia="黑体"/>
          <w:color w:val="000000"/>
          <w:sz w:val="28"/>
          <w:szCs w:val="28"/>
        </w:rPr>
        <w:t>第</w:t>
      </w:r>
      <w:r>
        <w:rPr>
          <w:rFonts w:hint="eastAsia" w:eastAsia="黑体"/>
          <w:color w:val="000000"/>
          <w:sz w:val="28"/>
          <w:szCs w:val="28"/>
          <w:lang w:eastAsia="zh-CN"/>
        </w:rPr>
        <w:t>九</w:t>
      </w:r>
      <w:r>
        <w:rPr>
          <w:rFonts w:eastAsia="黑体"/>
          <w:color w:val="000000"/>
          <w:sz w:val="28"/>
          <w:szCs w:val="28"/>
        </w:rPr>
        <w:t xml:space="preserve">条  </w:t>
      </w:r>
      <w:r>
        <w:rPr>
          <w:rFonts w:eastAsia="仿宋_GB2312"/>
          <w:color w:val="000000"/>
          <w:sz w:val="28"/>
          <w:szCs w:val="28"/>
        </w:rPr>
        <w:t>本会</w:t>
      </w:r>
      <w:r>
        <w:rPr>
          <w:rFonts w:hint="eastAsia" w:eastAsia="仿宋_GB2312"/>
          <w:color w:val="000000"/>
          <w:sz w:val="28"/>
          <w:szCs w:val="28"/>
          <w:lang w:eastAsia="zh-CN"/>
        </w:rPr>
        <w:t>不得实施下列行为：</w:t>
      </w:r>
    </w:p>
    <w:p>
      <w:p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（一）强制或者变相强制入会，阻碍会员退会；</w:t>
      </w:r>
    </w:p>
    <w:p>
      <w:p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（二）在会员间实施歧视性待遇；</w:t>
      </w:r>
    </w:p>
    <w:p>
      <w:p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（三）通过协商协调、制定各种规则或者其他方式排除、限制竞争；</w:t>
      </w:r>
    </w:p>
    <w:p>
      <w:p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（四）利用其影响力，限制会员开展正当的经营活动或者参与社会活动；</w:t>
      </w:r>
    </w:p>
    <w:p>
      <w:p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（五）</w:t>
      </w:r>
      <w:r>
        <w:rPr>
          <w:rFonts w:hint="eastAsia" w:eastAsia="仿宋_GB2312"/>
          <w:color w:val="000000"/>
          <w:sz w:val="28"/>
          <w:szCs w:val="28"/>
          <w:lang w:eastAsia="zh-CN"/>
        </w:rPr>
        <w:t>违规开展评比、达标、表彰、授牌、命名等活动</w:t>
      </w:r>
      <w:r>
        <w:rPr>
          <w:rFonts w:hint="eastAsia" w:eastAsia="仿宋_GB2312"/>
          <w:color w:val="000000"/>
          <w:sz w:val="28"/>
          <w:szCs w:val="28"/>
          <w:lang w:eastAsia="zh-CN"/>
        </w:rPr>
        <w:t>；</w:t>
      </w:r>
    </w:p>
    <w:p>
      <w:p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（六）法律、法规禁止的其他行为。</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十</w:t>
      </w:r>
      <w:r>
        <w:rPr>
          <w:rFonts w:hint="eastAsia" w:ascii="黑体" w:eastAsia="黑体"/>
          <w:color w:val="000000" w:themeColor="text1"/>
          <w:sz w:val="28"/>
          <w:szCs w:val="28"/>
          <w14:textFill>
            <w14:solidFill>
              <w14:schemeClr w14:val="tx1"/>
            </w14:solidFill>
          </w14:textFill>
        </w:rPr>
        <w:t xml:space="preserve">条 </w:t>
      </w:r>
      <w:r>
        <w:rPr>
          <w:rFonts w:hint="eastAsia" w:ascii="仿宋_GB2312" w:eastAsia="仿宋_GB2312"/>
          <w:color w:val="000000" w:themeColor="text1"/>
          <w:sz w:val="28"/>
          <w:szCs w:val="28"/>
          <w14:textFill>
            <w14:solidFill>
              <w14:schemeClr w14:val="tx1"/>
            </w14:solidFill>
          </w14:textFill>
        </w:rPr>
        <w:t xml:space="preserve"> 本会的业务范围：组织商务考察、展览展示、信息交流等活动；提供经济协作、业务培训、商务咨询等服务；开展公益项目。</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十一</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本会的活动原则：</w:t>
      </w:r>
    </w:p>
    <w:p>
      <w:pPr>
        <w:pStyle w:val="8"/>
        <w:widowControl w:val="0"/>
        <w:adjustRightInd w:val="0"/>
        <w:snapToGrid w:val="0"/>
        <w:spacing w:line="600" w:lineRule="exact"/>
        <w:ind w:firstLine="700" w:firstLineChars="250"/>
        <w:jc w:val="left"/>
        <w:rPr>
          <w:rFonts w:ascii="仿宋_GB2312" w:eastAsia="仿宋_GB2312"/>
          <w:color w:val="000000" w:themeColor="text1"/>
          <w:spacing w:val="-6"/>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（一）遵纪守法。</w:t>
      </w:r>
      <w:r>
        <w:rPr>
          <w:rFonts w:ascii="仿宋_GB2312" w:eastAsia="仿宋_GB2312"/>
          <w:color w:val="000000" w:themeColor="text1"/>
          <w:sz w:val="28"/>
          <w:szCs w:val="28"/>
          <w14:textFill>
            <w14:solidFill>
              <w14:schemeClr w14:val="tx1"/>
            </w14:solidFill>
          </w14:textFill>
        </w:rPr>
        <w:t>遵守宪法、法律、法规和国家政策，践行社会主义核心价值观，遵守社会道德风尚</w:t>
      </w:r>
      <w:r>
        <w:rPr>
          <w:rFonts w:hint="eastAsia" w:ascii="仿宋_GB2312"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lang w:eastAsia="zh-CN"/>
          <w14:textFill>
            <w14:solidFill>
              <w14:schemeClr w14:val="tx1"/>
            </w14:solidFill>
          </w14:textFill>
        </w:rPr>
        <w:t>坚持爱党爱国爱社会主义，</w:t>
      </w:r>
      <w:r>
        <w:rPr>
          <w:rFonts w:hint="eastAsia" w:ascii="仿宋_GB2312" w:eastAsia="仿宋_GB2312"/>
          <w:color w:val="000000" w:themeColor="text1"/>
          <w:sz w:val="28"/>
          <w:szCs w:val="28"/>
          <w14:textFill>
            <w14:solidFill>
              <w14:schemeClr w14:val="tx1"/>
            </w14:solidFill>
          </w14:textFill>
        </w:rPr>
        <w:t>自觉维护国家的统一、安全和民族的团结，自觉维护国家利益</w:t>
      </w:r>
      <w:r>
        <w:rPr>
          <w:rFonts w:hint="eastAsia" w:ascii="仿宋_GB2312" w:eastAsia="仿宋_GB2312"/>
          <w:color w:val="000000" w:themeColor="text1"/>
          <w:spacing w:val="-6"/>
          <w:sz w:val="28"/>
          <w:szCs w:val="28"/>
          <w14:textFill>
            <w14:solidFill>
              <w14:schemeClr w14:val="tx1"/>
            </w14:solidFill>
          </w14:textFill>
        </w:rPr>
        <w:t>、社会公共利益以及其他组织和公民的合法权益，遵守社会公德和公序良俗，按照核准的章程开展公益性或者非营利性活动。</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（二）民主办会。本会实行民主集中制，建立民主决策、民主选举和民主管理制度，领导机构的产生和重大事项的决策，须经集体讨论，并按少数服从多数的原则作出决定。</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（三）诚实守信。本会开展活动时，诚实守信，公正公平，不弄虚作假，不损害国家、会员和个人利益。</w:t>
      </w:r>
    </w:p>
    <w:p>
      <w:pPr>
        <w:pStyle w:val="8"/>
        <w:widowControl w:val="0"/>
        <w:adjustRightInd w:val="0"/>
        <w:snapToGrid w:val="0"/>
        <w:spacing w:line="600" w:lineRule="exact"/>
        <w:ind w:firstLine="555"/>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（四）自主办会。本会遵循“自主办会”原则，努力做到工作自主、人员自聘、经费自筹。</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p>
    <w:p>
      <w:pPr>
        <w:pStyle w:val="8"/>
        <w:widowControl w:val="0"/>
        <w:adjustRightInd w:val="0"/>
        <w:snapToGrid w:val="0"/>
        <w:spacing w:line="600" w:lineRule="exact"/>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第三章  会  员</w:t>
      </w:r>
    </w:p>
    <w:p>
      <w:pPr>
        <w:pStyle w:val="8"/>
        <w:widowControl w:val="0"/>
        <w:adjustRightInd w:val="0"/>
        <w:snapToGrid w:val="0"/>
        <w:spacing w:line="600" w:lineRule="exact"/>
        <w:ind w:firstLine="560"/>
        <w:jc w:val="left"/>
        <w:rPr>
          <w:rFonts w:eastAsia="仿宋_GB2312"/>
          <w:color w:val="000000"/>
          <w:sz w:val="28"/>
          <w:szCs w:val="28"/>
        </w:rPr>
      </w:pPr>
      <w:r>
        <w:rPr>
          <w:rFonts w:hint="eastAsia" w:ascii="黑体" w:eastAsia="黑体"/>
          <w:color w:val="000000" w:themeColor="text1"/>
          <w:sz w:val="28"/>
          <w:szCs w:val="28"/>
          <w14:textFill>
            <w14:solidFill>
              <w14:schemeClr w14:val="tx1"/>
            </w14:solidFill>
          </w14:textFill>
        </w:rPr>
        <w:t>第十</w:t>
      </w:r>
      <w:r>
        <w:rPr>
          <w:rFonts w:hint="eastAsia" w:ascii="黑体" w:eastAsia="黑体"/>
          <w:color w:val="000000" w:themeColor="text1"/>
          <w:sz w:val="28"/>
          <w:szCs w:val="28"/>
          <w:lang w:eastAsia="zh-CN"/>
          <w14:textFill>
            <w14:solidFill>
              <w14:schemeClr w14:val="tx1"/>
            </w14:solidFill>
          </w14:textFill>
        </w:rPr>
        <w:t>二</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w:t>
      </w:r>
      <w:r>
        <w:rPr>
          <w:rFonts w:eastAsia="仿宋_GB2312"/>
          <w:color w:val="000000"/>
          <w:sz w:val="28"/>
          <w:szCs w:val="28"/>
        </w:rPr>
        <w:t>本会由单位会员</w:t>
      </w:r>
      <w:r>
        <w:rPr>
          <w:rFonts w:hint="eastAsia" w:eastAsia="仿宋_GB2312"/>
          <w:color w:val="000000"/>
          <w:sz w:val="28"/>
          <w:szCs w:val="28"/>
          <w:lang w:eastAsia="zh-CN"/>
        </w:rPr>
        <w:t>（</w:t>
      </w:r>
      <w:r>
        <w:rPr>
          <w:rFonts w:eastAsia="仿宋_GB2312"/>
          <w:color w:val="000000"/>
          <w:sz w:val="28"/>
          <w:szCs w:val="28"/>
        </w:rPr>
        <w:t>或单位会员和</w:t>
      </w:r>
      <w:r>
        <w:rPr>
          <w:rFonts w:hint="eastAsia" w:eastAsia="仿宋_GB2312"/>
          <w:color w:val="000000"/>
          <w:sz w:val="28"/>
          <w:szCs w:val="28"/>
          <w:lang w:eastAsia="zh-CN"/>
        </w:rPr>
        <w:t>个人会员</w:t>
      </w:r>
      <w:r>
        <w:rPr>
          <w:rFonts w:eastAsia="仿宋_GB2312"/>
          <w:color w:val="000000"/>
          <w:sz w:val="28"/>
          <w:szCs w:val="28"/>
        </w:rPr>
        <w:t>）组成。</w:t>
      </w:r>
    </w:p>
    <w:p>
      <w:pPr>
        <w:pStyle w:val="8"/>
        <w:widowControl w:val="0"/>
        <w:adjustRightInd w:val="0"/>
        <w:snapToGrid w:val="0"/>
        <w:spacing w:line="600" w:lineRule="exact"/>
        <w:ind w:firstLine="560"/>
        <w:jc w:val="left"/>
        <w:rPr>
          <w:rFonts w:hint="eastAsia" w:eastAsia="楷体_GB2312"/>
          <w:color w:val="000000" w:themeColor="text1"/>
          <w:sz w:val="24"/>
          <w14:textFill>
            <w14:solidFill>
              <w14:schemeClr w14:val="tx1"/>
            </w14:solidFill>
          </w14:textFill>
        </w:rPr>
      </w:pPr>
      <w:r>
        <w:rPr>
          <w:rFonts w:hint="eastAsia" w:eastAsia="楷体_GB2312"/>
          <w:color w:val="000000" w:themeColor="text1"/>
          <w:sz w:val="24"/>
          <w14:textFill>
            <w14:solidFill>
              <w14:schemeClr w14:val="tx1"/>
            </w14:solidFill>
          </w14:textFill>
        </w:rPr>
        <w:t>【</w:t>
      </w:r>
      <w:r>
        <w:rPr>
          <w:rFonts w:hint="eastAsia" w:eastAsia="楷体_GB2312"/>
          <w:color w:val="000000" w:themeColor="text1"/>
          <w:sz w:val="24"/>
          <w:lang w:eastAsia="zh-CN"/>
          <w14:textFill>
            <w14:solidFill>
              <w14:schemeClr w14:val="tx1"/>
            </w14:solidFill>
          </w14:textFill>
        </w:rPr>
        <w:t>异地商会可以根据自身需要决定本会是否吸收个人会员，但不得吸收个体工商户以外的个人会员。如本会不吸收个人会员，请删除本章程中关于个人会员的表述。</w:t>
      </w:r>
      <w:r>
        <w:rPr>
          <w:rFonts w:hint="eastAsia" w:eastAsia="楷体_GB2312"/>
          <w:color w:val="000000" w:themeColor="text1"/>
          <w:sz w:val="24"/>
          <w14:textFill>
            <w14:solidFill>
              <w14:schemeClr w14:val="tx1"/>
            </w14:solidFill>
          </w14:textFill>
        </w:rPr>
        <w:t>】</w:t>
      </w:r>
    </w:p>
    <w:p>
      <w:pPr>
        <w:pStyle w:val="8"/>
        <w:widowControl w:val="0"/>
        <w:adjustRightInd w:val="0"/>
        <w:snapToGrid w:val="0"/>
        <w:spacing w:line="600" w:lineRule="exact"/>
        <w:ind w:firstLine="560" w:firstLineChars="200"/>
        <w:jc w:val="left"/>
        <w:rPr>
          <w:rFonts w:hint="eastAsia" w:ascii="Times New Roman" w:hAnsi="Times New Roman" w:eastAsia="仿宋_GB2312" w:cs="仿宋_GB2312"/>
          <w:color w:val="000000"/>
          <w:sz w:val="28"/>
          <w:szCs w:val="28"/>
          <w:lang w:val="en-US" w:eastAsia="zh-CN"/>
        </w:rPr>
      </w:pPr>
      <w:r>
        <w:rPr>
          <w:rFonts w:hint="eastAsia" w:eastAsia="仿宋_GB2312"/>
          <w:color w:val="000000" w:themeColor="text1"/>
          <w:sz w:val="28"/>
          <w:szCs w:val="28"/>
          <w14:textFill>
            <w14:solidFill>
              <w14:schemeClr w14:val="tx1"/>
            </w14:solidFill>
          </w14:textFill>
        </w:rPr>
        <w:t>单位会员一般由该单位的法定代表人或主要负责人代表该单位在本会行使会员的权利、履行会员的义务。一名自然人只能代表一个单位。单位会员调整其代表，须经理事会同意。</w:t>
      </w:r>
      <w:r>
        <w:rPr>
          <w:rFonts w:hint="eastAsia" w:ascii="Times New Roman" w:hAnsi="Times New Roman" w:eastAsia="仿宋_GB2312" w:cs="仿宋_GB2312"/>
          <w:color w:val="000000"/>
          <w:sz w:val="28"/>
          <w:szCs w:val="28"/>
          <w:lang w:val="en-US" w:eastAsia="zh-CN"/>
        </w:rPr>
        <w:t>失信被执行人为个人的不得代表单位会员参加本会。</w:t>
      </w:r>
    </w:p>
    <w:p>
      <w:pPr>
        <w:pStyle w:val="8"/>
        <w:widowControl w:val="0"/>
        <w:adjustRightInd w:val="0"/>
        <w:snapToGrid w:val="0"/>
        <w:spacing w:line="600" w:lineRule="exact"/>
        <w:ind w:firstLine="560" w:firstLineChars="200"/>
        <w:jc w:val="left"/>
        <w:rPr>
          <w:rFonts w:hint="eastAsia" w:eastAsia="仿宋_GB2312"/>
          <w:color w:val="000000"/>
          <w:sz w:val="28"/>
          <w:szCs w:val="28"/>
          <w:lang w:eastAsia="zh-CN"/>
        </w:rPr>
      </w:pPr>
      <w:r>
        <w:rPr>
          <w:rFonts w:hint="eastAsia" w:eastAsia="仿宋_GB2312"/>
          <w:color w:val="000000"/>
          <w:sz w:val="28"/>
          <w:szCs w:val="28"/>
          <w:lang w:eastAsia="zh-CN"/>
        </w:rPr>
        <w:t>本会不吸收个体工商户以外的个人会员。</w:t>
      </w:r>
      <w:r>
        <w:rPr>
          <w:rFonts w:hint="eastAsia" w:ascii="Times New Roman" w:hAnsi="Times New Roman" w:eastAsia="仿宋_GB2312" w:cs="仿宋_GB2312"/>
          <w:color w:val="000000"/>
          <w:kern w:val="2"/>
          <w:sz w:val="28"/>
          <w:szCs w:val="28"/>
          <w:lang w:val="en-US" w:eastAsia="zh-CN" w:bidi="ar-SA"/>
        </w:rPr>
        <w:t>个人会员数量不得超过会员总数的10%。</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第十</w:t>
      </w:r>
      <w:r>
        <w:rPr>
          <w:rFonts w:hint="eastAsia" w:ascii="黑体" w:eastAsia="黑体"/>
          <w:color w:val="000000" w:themeColor="text1"/>
          <w:sz w:val="28"/>
          <w:szCs w:val="28"/>
          <w:lang w:eastAsia="zh-CN"/>
          <w14:textFill>
            <w14:solidFill>
              <w14:schemeClr w14:val="tx1"/>
            </w14:solidFill>
          </w14:textFill>
        </w:rPr>
        <w:t>三</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申请加入本会，应当拥护本会章程，有加入本会意愿，</w:t>
      </w:r>
      <w:r>
        <w:rPr>
          <w:rFonts w:hint="eastAsia" w:ascii="仿宋_GB2312" w:eastAsia="仿宋_GB2312"/>
          <w:color w:val="000000" w:themeColor="text1"/>
          <w:sz w:val="28"/>
          <w:szCs w:val="28"/>
          <w:lang w:eastAsia="zh-CN"/>
          <w14:textFill>
            <w14:solidFill>
              <w14:schemeClr w14:val="tx1"/>
            </w14:solidFill>
          </w14:textFill>
        </w:rPr>
        <w:t>单位会员应</w:t>
      </w:r>
      <w:r>
        <w:rPr>
          <w:rFonts w:hint="eastAsia" w:ascii="仿宋_GB2312" w:eastAsia="仿宋_GB2312"/>
          <w:color w:val="000000" w:themeColor="text1"/>
          <w:sz w:val="28"/>
          <w:szCs w:val="28"/>
          <w14:textFill>
            <w14:solidFill>
              <w14:schemeClr w14:val="tx1"/>
            </w14:solidFill>
          </w14:textFill>
        </w:rPr>
        <w:t>取得本市企业法人营业执照或机构登记证书</w:t>
      </w:r>
      <w:r>
        <w:rPr>
          <w:rFonts w:hint="eastAsia" w:ascii="仿宋_GB2312" w:eastAsia="仿宋_GB2312"/>
          <w:color w:val="000000" w:themeColor="text1"/>
          <w:sz w:val="28"/>
          <w:szCs w:val="28"/>
          <w:lang w:eastAsia="zh-CN"/>
          <w14:textFill>
            <w14:solidFill>
              <w14:schemeClr w14:val="tx1"/>
            </w14:solidFill>
          </w14:textFill>
        </w:rPr>
        <w:t>，个人会员应当取得本市个体工商户营业执照</w:t>
      </w:r>
      <w:r>
        <w:rPr>
          <w:rFonts w:hint="eastAsia" w:ascii="仿宋_GB2312" w:eastAsia="仿宋_GB2312"/>
          <w:color w:val="000000" w:themeColor="text1"/>
          <w:sz w:val="28"/>
          <w:szCs w:val="28"/>
          <w14:textFill>
            <w14:solidFill>
              <w14:schemeClr w14:val="tx1"/>
            </w14:solidFill>
          </w14:textFill>
        </w:rPr>
        <w:t>。</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第十</w:t>
      </w:r>
      <w:r>
        <w:rPr>
          <w:rFonts w:hint="eastAsia" w:ascii="黑体" w:eastAsia="黑体"/>
          <w:color w:val="000000" w:themeColor="text1"/>
          <w:sz w:val="28"/>
          <w:szCs w:val="28"/>
          <w:lang w:eastAsia="zh-CN"/>
          <w14:textFill>
            <w14:solidFill>
              <w14:schemeClr w14:val="tx1"/>
            </w14:solidFill>
          </w14:textFill>
        </w:rPr>
        <w:t>四</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会员入会的程序是：</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（一）提交入会申请书；</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（二）经理事会（或理事会授权的秘书处）审核通过，并发给同意吸收入会的有关证书。</w:t>
      </w:r>
    </w:p>
    <w:p>
      <w:pPr>
        <w:spacing w:line="600" w:lineRule="exact"/>
        <w:ind w:firstLine="480" w:firstLineChars="200"/>
        <w:rPr>
          <w:rFonts w:eastAsia="楷体_GB2312"/>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【理事会或理事会授权</w:t>
      </w:r>
      <w:r>
        <w:rPr>
          <w:rFonts w:hint="eastAsia" w:eastAsia="楷体_GB2312"/>
          <w:color w:val="000000" w:themeColor="text1"/>
          <w:sz w:val="24"/>
          <w14:textFill>
            <w14:solidFill>
              <w14:schemeClr w14:val="tx1"/>
            </w14:solidFill>
          </w14:textFill>
        </w:rPr>
        <w:t>的</w:t>
      </w:r>
      <w:r>
        <w:rPr>
          <w:rFonts w:eastAsia="楷体_GB2312"/>
          <w:color w:val="000000" w:themeColor="text1"/>
          <w:sz w:val="24"/>
          <w14:textFill>
            <w14:solidFill>
              <w14:schemeClr w14:val="tx1"/>
            </w14:solidFill>
          </w14:textFill>
        </w:rPr>
        <w:t>秘书处，二者</w:t>
      </w:r>
      <w:r>
        <w:rPr>
          <w:rFonts w:hint="eastAsia" w:eastAsia="楷体_GB2312"/>
          <w:color w:val="000000" w:themeColor="text1"/>
          <w:sz w:val="24"/>
          <w14:textFill>
            <w14:solidFill>
              <w14:schemeClr w14:val="tx1"/>
            </w14:solidFill>
          </w14:textFill>
        </w:rPr>
        <w:t>选</w:t>
      </w:r>
      <w:r>
        <w:rPr>
          <w:rFonts w:eastAsia="楷体_GB2312"/>
          <w:color w:val="000000" w:themeColor="text1"/>
          <w:sz w:val="24"/>
          <w14:textFill>
            <w14:solidFill>
              <w14:schemeClr w14:val="tx1"/>
            </w14:solidFill>
          </w14:textFill>
        </w:rPr>
        <w:t>一，不能并列写入。】</w:t>
      </w:r>
    </w:p>
    <w:p>
      <w:pPr>
        <w:spacing w:line="600" w:lineRule="exact"/>
        <w:ind w:firstLine="560" w:firstLineChars="200"/>
        <w:rPr>
          <w:rFonts w:eastAsia="仿宋_GB2312"/>
          <w:color w:val="000000"/>
          <w:sz w:val="28"/>
          <w:szCs w:val="28"/>
        </w:rPr>
      </w:pPr>
      <w:r>
        <w:rPr>
          <w:rFonts w:eastAsia="黑体"/>
          <w:color w:val="000000"/>
          <w:sz w:val="28"/>
          <w:szCs w:val="28"/>
        </w:rPr>
        <w:t>第十</w:t>
      </w:r>
      <w:r>
        <w:rPr>
          <w:rFonts w:hint="eastAsia" w:eastAsia="黑体"/>
          <w:color w:val="000000"/>
          <w:sz w:val="28"/>
          <w:szCs w:val="28"/>
          <w:lang w:eastAsia="zh-CN"/>
        </w:rPr>
        <w:t>五</w:t>
      </w:r>
      <w:r>
        <w:rPr>
          <w:rFonts w:eastAsia="黑体"/>
          <w:color w:val="000000"/>
          <w:sz w:val="28"/>
          <w:szCs w:val="28"/>
        </w:rPr>
        <w:t>条　</w:t>
      </w:r>
      <w:r>
        <w:rPr>
          <w:rFonts w:eastAsia="仿宋_GB2312"/>
          <w:color w:val="000000"/>
          <w:sz w:val="28"/>
          <w:szCs w:val="28"/>
        </w:rPr>
        <w:t>会员享有下列权利：</w:t>
      </w:r>
    </w:p>
    <w:p>
      <w:pPr>
        <w:spacing w:line="600" w:lineRule="exact"/>
        <w:ind w:firstLine="560" w:firstLineChars="200"/>
        <w:rPr>
          <w:rFonts w:eastAsia="仿宋_GB2312"/>
          <w:color w:val="000000"/>
          <w:sz w:val="28"/>
          <w:szCs w:val="28"/>
        </w:rPr>
      </w:pPr>
      <w:r>
        <w:rPr>
          <w:rFonts w:eastAsia="仿宋_GB2312"/>
          <w:color w:val="000000"/>
          <w:sz w:val="28"/>
          <w:szCs w:val="28"/>
        </w:rPr>
        <w:t>（一）本会的选举权、被选举权和表决权；</w:t>
      </w:r>
    </w:p>
    <w:p>
      <w:pPr>
        <w:spacing w:line="600" w:lineRule="exact"/>
        <w:ind w:firstLine="560" w:firstLineChars="200"/>
        <w:rPr>
          <w:rFonts w:eastAsia="仿宋_GB2312"/>
          <w:color w:val="000000"/>
          <w:sz w:val="28"/>
          <w:szCs w:val="28"/>
        </w:rPr>
      </w:pPr>
      <w:r>
        <w:rPr>
          <w:rFonts w:eastAsia="仿宋_GB2312"/>
          <w:color w:val="000000"/>
          <w:sz w:val="28"/>
          <w:szCs w:val="28"/>
        </w:rPr>
        <w:t>（二）查阅本会章程、</w:t>
      </w:r>
      <w:r>
        <w:rPr>
          <w:rFonts w:hint="eastAsia" w:eastAsia="仿宋_GB2312"/>
          <w:color w:val="000000"/>
          <w:sz w:val="28"/>
          <w:szCs w:val="28"/>
        </w:rPr>
        <w:t>规章制度、</w:t>
      </w:r>
      <w:r>
        <w:rPr>
          <w:rFonts w:eastAsia="仿宋_GB2312"/>
          <w:color w:val="000000"/>
          <w:sz w:val="28"/>
          <w:szCs w:val="28"/>
        </w:rPr>
        <w:t>会员名册、理事</w:t>
      </w:r>
      <w:r>
        <w:rPr>
          <w:rFonts w:hint="eastAsia" w:eastAsia="仿宋_GB2312"/>
          <w:color w:val="000000"/>
          <w:sz w:val="28"/>
          <w:szCs w:val="28"/>
          <w:lang w:eastAsia="zh-CN"/>
        </w:rPr>
        <w:t>、</w:t>
      </w:r>
      <w:r>
        <w:rPr>
          <w:rFonts w:eastAsia="仿宋_GB2312"/>
          <w:color w:val="000000"/>
          <w:sz w:val="28"/>
          <w:szCs w:val="28"/>
        </w:rPr>
        <w:t>常务理事名册、会议记录、会议决议、</w:t>
      </w:r>
      <w:r>
        <w:rPr>
          <w:rFonts w:hint="eastAsia" w:eastAsia="仿宋_GB2312"/>
          <w:color w:val="000000"/>
          <w:sz w:val="28"/>
          <w:szCs w:val="28"/>
        </w:rPr>
        <w:t>会议纪要、</w:t>
      </w:r>
      <w:r>
        <w:rPr>
          <w:rFonts w:eastAsia="仿宋_GB2312"/>
          <w:color w:val="000000"/>
          <w:sz w:val="28"/>
          <w:szCs w:val="28"/>
        </w:rPr>
        <w:t>财务审计报告等知情权；</w:t>
      </w:r>
    </w:p>
    <w:p>
      <w:pPr>
        <w:spacing w:line="600" w:lineRule="exact"/>
        <w:ind w:firstLine="560" w:firstLineChars="200"/>
        <w:rPr>
          <w:rFonts w:eastAsia="仿宋_GB2312"/>
          <w:color w:val="000000"/>
          <w:sz w:val="28"/>
          <w:szCs w:val="28"/>
        </w:rPr>
      </w:pPr>
      <w:r>
        <w:rPr>
          <w:rFonts w:eastAsia="仿宋_GB2312"/>
          <w:color w:val="000000"/>
          <w:sz w:val="28"/>
          <w:szCs w:val="28"/>
        </w:rPr>
        <w:t>（三）建议权和监督权；</w:t>
      </w:r>
    </w:p>
    <w:p>
      <w:pPr>
        <w:spacing w:line="600" w:lineRule="exact"/>
        <w:ind w:firstLine="560" w:firstLineChars="200"/>
        <w:rPr>
          <w:rFonts w:eastAsia="仿宋_GB2312"/>
          <w:color w:val="000000"/>
          <w:sz w:val="28"/>
          <w:szCs w:val="28"/>
        </w:rPr>
      </w:pPr>
      <w:r>
        <w:rPr>
          <w:rFonts w:eastAsia="仿宋_GB2312"/>
          <w:color w:val="000000"/>
          <w:sz w:val="28"/>
          <w:szCs w:val="28"/>
        </w:rPr>
        <w:t>（四）参加本会的活动权；</w:t>
      </w:r>
    </w:p>
    <w:p>
      <w:pPr>
        <w:spacing w:line="600" w:lineRule="exact"/>
        <w:ind w:firstLine="560" w:firstLineChars="200"/>
        <w:rPr>
          <w:rFonts w:eastAsia="仿宋_GB2312"/>
          <w:color w:val="000000"/>
          <w:sz w:val="28"/>
          <w:szCs w:val="28"/>
        </w:rPr>
      </w:pPr>
      <w:r>
        <w:rPr>
          <w:rFonts w:eastAsia="仿宋_GB2312"/>
          <w:color w:val="000000"/>
          <w:sz w:val="28"/>
          <w:szCs w:val="28"/>
        </w:rPr>
        <w:t>（五）获得本会服务的优先权；</w:t>
      </w:r>
    </w:p>
    <w:p>
      <w:pPr>
        <w:spacing w:line="600" w:lineRule="exact"/>
        <w:ind w:firstLine="560" w:firstLineChars="200"/>
        <w:rPr>
          <w:rFonts w:eastAsia="仿宋_GB2312"/>
          <w:color w:val="000000"/>
          <w:sz w:val="28"/>
          <w:szCs w:val="28"/>
        </w:rPr>
      </w:pPr>
      <w:r>
        <w:rPr>
          <w:rFonts w:eastAsia="仿宋_GB2312"/>
          <w:color w:val="000000"/>
          <w:sz w:val="28"/>
          <w:szCs w:val="28"/>
        </w:rPr>
        <w:t>（六）入会自愿、退会自由；</w:t>
      </w:r>
    </w:p>
    <w:p>
      <w:pPr>
        <w:spacing w:line="600" w:lineRule="exact"/>
        <w:ind w:left="567"/>
        <w:rPr>
          <w:rFonts w:hint="eastAsia" w:eastAsia="仿宋_GB2312"/>
          <w:color w:val="000000"/>
          <w:sz w:val="28"/>
          <w:szCs w:val="28"/>
          <w:lang w:eastAsia="zh-CN"/>
        </w:rPr>
      </w:pPr>
      <w:r>
        <w:rPr>
          <w:rFonts w:eastAsia="仿宋_GB2312"/>
          <w:color w:val="000000"/>
          <w:sz w:val="28"/>
          <w:szCs w:val="28"/>
        </w:rPr>
        <w:t>（</w:t>
      </w:r>
      <w:r>
        <w:rPr>
          <w:rFonts w:hint="eastAsia" w:eastAsia="仿宋_GB2312"/>
          <w:color w:val="000000"/>
          <w:sz w:val="28"/>
          <w:szCs w:val="28"/>
        </w:rPr>
        <w:t xml:space="preserve">  </w:t>
      </w:r>
      <w:r>
        <w:rPr>
          <w:rFonts w:eastAsia="仿宋_GB2312"/>
          <w:color w:val="000000"/>
          <w:sz w:val="28"/>
          <w:szCs w:val="28"/>
        </w:rPr>
        <w:t>）</w:t>
      </w:r>
      <w:r>
        <w:rPr>
          <w:rFonts w:hint="eastAsia" w:eastAsia="仿宋_GB2312"/>
          <w:color w:val="000000"/>
          <w:sz w:val="28"/>
          <w:szCs w:val="28"/>
        </w:rPr>
        <w:t>············</w:t>
      </w:r>
      <w:r>
        <w:rPr>
          <w:rFonts w:hint="eastAsia" w:eastAsia="仿宋_GB2312"/>
          <w:color w:val="000000"/>
          <w:sz w:val="28"/>
          <w:szCs w:val="28"/>
          <w:lang w:eastAsia="zh-CN"/>
        </w:rPr>
        <w:t>；</w:t>
      </w:r>
    </w:p>
    <w:p>
      <w:pPr>
        <w:spacing w:line="6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 xml:space="preserve">  </w:t>
      </w:r>
      <w:r>
        <w:rPr>
          <w:rFonts w:eastAsia="仿宋_GB2312"/>
          <w:color w:val="000000"/>
          <w:sz w:val="28"/>
          <w:szCs w:val="28"/>
        </w:rPr>
        <w:t>）法律、法规、规章以及本会章程规定的其他权利。</w:t>
      </w:r>
    </w:p>
    <w:p>
      <w:pPr>
        <w:spacing w:line="600" w:lineRule="exact"/>
        <w:ind w:firstLine="480" w:firstLineChars="200"/>
        <w:rPr>
          <w:rFonts w:eastAsia="仿宋_GB2312"/>
          <w:color w:val="000000"/>
          <w:sz w:val="24"/>
        </w:rPr>
      </w:pPr>
      <w:r>
        <w:rPr>
          <w:rFonts w:eastAsia="楷体_GB2312"/>
          <w:color w:val="000000"/>
          <w:sz w:val="24"/>
        </w:rPr>
        <w:t>【</w:t>
      </w:r>
      <w:r>
        <w:rPr>
          <w:rFonts w:hint="eastAsia" w:eastAsia="楷体_GB2312"/>
          <w:color w:val="000000"/>
          <w:sz w:val="24"/>
          <w:lang w:eastAsia="zh-CN"/>
        </w:rPr>
        <w:t>商会</w:t>
      </w:r>
      <w:r>
        <w:rPr>
          <w:rFonts w:eastAsia="楷体_GB2312"/>
          <w:color w:val="000000"/>
          <w:sz w:val="24"/>
        </w:rPr>
        <w:t>可自行确定其</w:t>
      </w:r>
      <w:r>
        <w:rPr>
          <w:rFonts w:hint="eastAsia" w:eastAsia="楷体_GB2312"/>
          <w:color w:val="000000"/>
          <w:sz w:val="24"/>
          <w:lang w:eastAsia="zh-CN"/>
        </w:rPr>
        <w:t>他</w:t>
      </w:r>
      <w:r>
        <w:rPr>
          <w:rFonts w:eastAsia="楷体_GB2312"/>
          <w:color w:val="000000"/>
          <w:sz w:val="24"/>
        </w:rPr>
        <w:t>的权利，但必须符合有关法律、法规、规章和政策规定。】</w:t>
      </w:r>
    </w:p>
    <w:p>
      <w:pPr>
        <w:spacing w:line="600" w:lineRule="exact"/>
        <w:ind w:firstLine="560" w:firstLineChars="200"/>
        <w:rPr>
          <w:rFonts w:eastAsia="仿宋_GB2312"/>
          <w:color w:val="000000"/>
          <w:sz w:val="28"/>
          <w:szCs w:val="28"/>
        </w:rPr>
      </w:pPr>
      <w:r>
        <w:rPr>
          <w:rFonts w:eastAsia="黑体"/>
          <w:color w:val="000000"/>
          <w:sz w:val="28"/>
          <w:szCs w:val="28"/>
        </w:rPr>
        <w:t>第十</w:t>
      </w:r>
      <w:r>
        <w:rPr>
          <w:rFonts w:hint="eastAsia" w:eastAsia="黑体"/>
          <w:color w:val="000000"/>
          <w:sz w:val="28"/>
          <w:szCs w:val="28"/>
          <w:lang w:eastAsia="zh-CN"/>
        </w:rPr>
        <w:t>六</w:t>
      </w:r>
      <w:r>
        <w:rPr>
          <w:rFonts w:eastAsia="黑体"/>
          <w:color w:val="000000"/>
          <w:sz w:val="28"/>
          <w:szCs w:val="28"/>
        </w:rPr>
        <w:t>条　</w:t>
      </w:r>
      <w:r>
        <w:rPr>
          <w:rFonts w:eastAsia="仿宋_GB2312"/>
          <w:color w:val="000000"/>
          <w:sz w:val="28"/>
          <w:szCs w:val="28"/>
        </w:rPr>
        <w:t>会员履行下列义务：</w:t>
      </w:r>
    </w:p>
    <w:p>
      <w:pPr>
        <w:spacing w:line="600" w:lineRule="exact"/>
        <w:ind w:firstLine="560" w:firstLineChars="200"/>
        <w:rPr>
          <w:rFonts w:eastAsia="仿宋_GB2312"/>
          <w:color w:val="000000"/>
          <w:sz w:val="28"/>
          <w:szCs w:val="28"/>
        </w:rPr>
      </w:pPr>
      <w:r>
        <w:rPr>
          <w:rFonts w:eastAsia="仿宋_GB2312"/>
          <w:color w:val="000000"/>
          <w:sz w:val="28"/>
          <w:szCs w:val="28"/>
        </w:rPr>
        <w:t>（一）遵守本会的章程</w:t>
      </w:r>
      <w:r>
        <w:rPr>
          <w:rFonts w:hint="eastAsia" w:eastAsia="仿宋_GB2312"/>
          <w:color w:val="000000"/>
          <w:sz w:val="28"/>
          <w:szCs w:val="28"/>
          <w:lang w:eastAsia="zh-CN"/>
        </w:rPr>
        <w:t>和管理制度</w:t>
      </w:r>
      <w:r>
        <w:rPr>
          <w:rFonts w:eastAsia="仿宋_GB2312"/>
          <w:color w:val="000000"/>
          <w:sz w:val="28"/>
          <w:szCs w:val="28"/>
        </w:rPr>
        <w:t>；</w:t>
      </w:r>
    </w:p>
    <w:p>
      <w:pPr>
        <w:spacing w:line="600" w:lineRule="exact"/>
        <w:ind w:firstLine="560" w:firstLineChars="200"/>
        <w:rPr>
          <w:rFonts w:eastAsia="仿宋_GB2312"/>
          <w:color w:val="000000"/>
          <w:sz w:val="28"/>
          <w:szCs w:val="28"/>
        </w:rPr>
      </w:pPr>
      <w:r>
        <w:rPr>
          <w:rFonts w:eastAsia="仿宋_GB2312"/>
          <w:color w:val="000000"/>
          <w:sz w:val="28"/>
          <w:szCs w:val="28"/>
        </w:rPr>
        <w:t>（二）执行本会的决议；</w:t>
      </w:r>
    </w:p>
    <w:p>
      <w:pPr>
        <w:spacing w:line="600" w:lineRule="exact"/>
        <w:ind w:firstLine="560" w:firstLineChars="200"/>
        <w:rPr>
          <w:rFonts w:eastAsia="仿宋_GB2312"/>
          <w:color w:val="000000"/>
          <w:sz w:val="28"/>
          <w:szCs w:val="28"/>
        </w:rPr>
      </w:pPr>
      <w:r>
        <w:rPr>
          <w:rFonts w:eastAsia="仿宋_GB2312"/>
          <w:color w:val="000000"/>
          <w:sz w:val="28"/>
          <w:szCs w:val="28"/>
        </w:rPr>
        <w:t>（三）维护本</w:t>
      </w:r>
      <w:r>
        <w:rPr>
          <w:rFonts w:hint="eastAsia" w:eastAsia="仿宋_GB2312"/>
          <w:color w:val="000000"/>
          <w:sz w:val="28"/>
          <w:szCs w:val="28"/>
          <w:lang w:eastAsia="zh-CN"/>
        </w:rPr>
        <w:t>会</w:t>
      </w:r>
      <w:r>
        <w:rPr>
          <w:rFonts w:eastAsia="仿宋_GB2312"/>
          <w:color w:val="000000"/>
          <w:sz w:val="28"/>
          <w:szCs w:val="28"/>
        </w:rPr>
        <w:t>的合法权益；</w:t>
      </w:r>
    </w:p>
    <w:p>
      <w:pPr>
        <w:spacing w:line="600" w:lineRule="exact"/>
        <w:ind w:firstLine="560" w:firstLineChars="200"/>
        <w:rPr>
          <w:rFonts w:eastAsia="仿宋_GB2312"/>
          <w:color w:val="000000"/>
          <w:sz w:val="28"/>
          <w:szCs w:val="28"/>
        </w:rPr>
      </w:pPr>
      <w:r>
        <w:rPr>
          <w:rFonts w:eastAsia="仿宋_GB2312"/>
          <w:color w:val="000000"/>
          <w:sz w:val="28"/>
          <w:szCs w:val="28"/>
        </w:rPr>
        <w:t>（四）完成本会交办的工作；</w:t>
      </w:r>
    </w:p>
    <w:p>
      <w:pPr>
        <w:spacing w:line="600" w:lineRule="exact"/>
        <w:ind w:firstLine="560" w:firstLineChars="200"/>
        <w:rPr>
          <w:rFonts w:eastAsia="仿宋_GB2312"/>
          <w:color w:val="000000"/>
          <w:sz w:val="28"/>
          <w:szCs w:val="28"/>
        </w:rPr>
      </w:pPr>
      <w:r>
        <w:rPr>
          <w:rFonts w:eastAsia="仿宋_GB2312"/>
          <w:color w:val="000000"/>
          <w:sz w:val="28"/>
          <w:szCs w:val="28"/>
        </w:rPr>
        <w:t>（五）向本会反映情况，提供有关资料；</w:t>
      </w:r>
    </w:p>
    <w:p>
      <w:pPr>
        <w:spacing w:line="600" w:lineRule="exact"/>
        <w:ind w:firstLine="560" w:firstLineChars="200"/>
        <w:rPr>
          <w:rFonts w:eastAsia="仿宋_GB2312"/>
          <w:color w:val="000000"/>
          <w:sz w:val="28"/>
          <w:szCs w:val="28"/>
        </w:rPr>
      </w:pPr>
      <w:r>
        <w:rPr>
          <w:rFonts w:eastAsia="仿宋_GB2312"/>
          <w:color w:val="000000"/>
          <w:sz w:val="28"/>
          <w:szCs w:val="28"/>
        </w:rPr>
        <w:t>（六）按规定缴纳会费；</w:t>
      </w:r>
    </w:p>
    <w:p>
      <w:pPr>
        <w:spacing w:line="600" w:lineRule="exact"/>
        <w:ind w:left="567"/>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 xml:space="preserve">  </w:t>
      </w:r>
      <w:r>
        <w:rPr>
          <w:rFonts w:eastAsia="仿宋_GB2312"/>
          <w:color w:val="000000"/>
          <w:sz w:val="28"/>
          <w:szCs w:val="28"/>
        </w:rPr>
        <w:t>）</w:t>
      </w:r>
      <w:r>
        <w:rPr>
          <w:rFonts w:hint="eastAsia" w:ascii="仿宋_GB2312" w:eastAsia="仿宋_GB2312"/>
          <w:color w:val="000000"/>
          <w:sz w:val="28"/>
          <w:szCs w:val="28"/>
        </w:rPr>
        <w:t>……………………</w:t>
      </w:r>
      <w:r>
        <w:rPr>
          <w:rFonts w:hint="eastAsia" w:eastAsia="仿宋_GB2312"/>
          <w:color w:val="000000"/>
          <w:sz w:val="28"/>
          <w:szCs w:val="28"/>
        </w:rPr>
        <w:t>；</w:t>
      </w:r>
    </w:p>
    <w:p>
      <w:pPr>
        <w:spacing w:line="6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rPr>
        <w:t xml:space="preserve">  </w:t>
      </w:r>
      <w:r>
        <w:rPr>
          <w:rFonts w:eastAsia="仿宋_GB2312"/>
          <w:color w:val="000000"/>
          <w:sz w:val="28"/>
          <w:szCs w:val="28"/>
        </w:rPr>
        <w:t>）法律、法规、规章以及本会章程规定的其他</w:t>
      </w:r>
      <w:r>
        <w:rPr>
          <w:rFonts w:hint="eastAsia" w:eastAsia="仿宋_GB2312"/>
          <w:color w:val="000000"/>
          <w:sz w:val="28"/>
          <w:szCs w:val="28"/>
          <w:lang w:eastAsia="zh-CN"/>
        </w:rPr>
        <w:t>义务</w:t>
      </w:r>
      <w:r>
        <w:rPr>
          <w:rFonts w:eastAsia="仿宋_GB2312"/>
          <w:color w:val="000000"/>
          <w:sz w:val="28"/>
          <w:szCs w:val="28"/>
        </w:rPr>
        <w:t>。</w:t>
      </w:r>
    </w:p>
    <w:p>
      <w:pPr>
        <w:spacing w:line="600" w:lineRule="exact"/>
        <w:ind w:firstLine="480" w:firstLineChars="200"/>
        <w:rPr>
          <w:rFonts w:eastAsia="仿宋_GB2312"/>
          <w:color w:val="000000"/>
          <w:sz w:val="24"/>
        </w:rPr>
      </w:pPr>
      <w:r>
        <w:rPr>
          <w:rFonts w:eastAsia="楷体_GB2312"/>
          <w:color w:val="000000"/>
          <w:sz w:val="24"/>
        </w:rPr>
        <w:t>【可自行确定其</w:t>
      </w:r>
      <w:r>
        <w:rPr>
          <w:rFonts w:hint="eastAsia" w:eastAsia="楷体_GB2312"/>
          <w:color w:val="000000"/>
          <w:sz w:val="24"/>
          <w:lang w:eastAsia="zh-CN"/>
        </w:rPr>
        <w:t>他</w:t>
      </w:r>
      <w:r>
        <w:rPr>
          <w:rFonts w:eastAsia="楷体_GB2312"/>
          <w:color w:val="000000"/>
          <w:sz w:val="24"/>
        </w:rPr>
        <w:t>的义务，但必须符合有关法律、法规、规章和政策规定。】</w:t>
      </w:r>
    </w:p>
    <w:p>
      <w:pPr>
        <w:spacing w:line="600" w:lineRule="exact"/>
        <w:ind w:firstLine="560" w:firstLineChars="200"/>
        <w:rPr>
          <w:rFonts w:eastAsia="仿宋_GB2312"/>
          <w:color w:val="000000"/>
          <w:sz w:val="28"/>
          <w:szCs w:val="28"/>
        </w:rPr>
      </w:pPr>
      <w:r>
        <w:rPr>
          <w:rFonts w:eastAsia="黑体"/>
          <w:color w:val="000000"/>
          <w:sz w:val="28"/>
          <w:szCs w:val="28"/>
        </w:rPr>
        <w:t>第十</w:t>
      </w:r>
      <w:r>
        <w:rPr>
          <w:rFonts w:hint="eastAsia" w:eastAsia="黑体"/>
          <w:color w:val="000000"/>
          <w:sz w:val="28"/>
          <w:szCs w:val="28"/>
          <w:lang w:eastAsia="zh-CN"/>
        </w:rPr>
        <w:t>七</w:t>
      </w:r>
      <w:r>
        <w:rPr>
          <w:rFonts w:eastAsia="黑体"/>
          <w:color w:val="000000"/>
          <w:sz w:val="28"/>
          <w:szCs w:val="28"/>
        </w:rPr>
        <w:t xml:space="preserve">条  </w:t>
      </w:r>
      <w:r>
        <w:rPr>
          <w:rFonts w:eastAsia="仿宋_GB2312"/>
          <w:color w:val="000000"/>
          <w:sz w:val="28"/>
          <w:szCs w:val="28"/>
        </w:rPr>
        <w:t>本会会员</w:t>
      </w:r>
      <w:r>
        <w:rPr>
          <w:rFonts w:hint="eastAsia" w:eastAsia="仿宋_GB2312"/>
          <w:color w:val="000000"/>
          <w:sz w:val="28"/>
          <w:szCs w:val="28"/>
          <w:lang w:eastAsia="zh-CN"/>
        </w:rPr>
        <w:t>未经授权，不得以本会名义开展活动。本会会员</w:t>
      </w:r>
      <w:r>
        <w:rPr>
          <w:rFonts w:eastAsia="仿宋_GB2312"/>
          <w:color w:val="000000"/>
          <w:sz w:val="28"/>
          <w:szCs w:val="28"/>
        </w:rPr>
        <w:t>不得利用其经营规模、市场份额等优势，限制其他会员在本会中</w:t>
      </w:r>
      <w:r>
        <w:rPr>
          <w:rFonts w:hint="eastAsia" w:eastAsia="仿宋_GB2312"/>
          <w:color w:val="000000"/>
          <w:sz w:val="28"/>
          <w:szCs w:val="28"/>
          <w:lang w:eastAsia="zh-CN"/>
        </w:rPr>
        <w:t>的权利和义务</w:t>
      </w:r>
      <w:r>
        <w:rPr>
          <w:rFonts w:eastAsia="仿宋_GB2312"/>
          <w:color w:val="000000"/>
          <w:sz w:val="28"/>
          <w:szCs w:val="28"/>
        </w:rPr>
        <w:t>。</w:t>
      </w:r>
    </w:p>
    <w:p>
      <w:pPr>
        <w:spacing w:line="600" w:lineRule="exact"/>
        <w:ind w:firstLine="560" w:firstLineChars="200"/>
        <w:rPr>
          <w:rFonts w:eastAsia="仿宋_GB2312"/>
          <w:color w:val="000000"/>
          <w:sz w:val="28"/>
          <w:szCs w:val="28"/>
        </w:rPr>
      </w:pPr>
      <w:r>
        <w:rPr>
          <w:rFonts w:eastAsia="黑体"/>
          <w:color w:val="000000"/>
          <w:sz w:val="28"/>
          <w:szCs w:val="28"/>
        </w:rPr>
        <w:t>第十</w:t>
      </w:r>
      <w:r>
        <w:rPr>
          <w:rFonts w:hint="eastAsia" w:eastAsia="黑体"/>
          <w:color w:val="000000"/>
          <w:sz w:val="28"/>
          <w:szCs w:val="28"/>
          <w:lang w:eastAsia="zh-CN"/>
        </w:rPr>
        <w:t>八</w:t>
      </w:r>
      <w:r>
        <w:rPr>
          <w:rFonts w:eastAsia="黑体"/>
          <w:color w:val="000000"/>
          <w:sz w:val="28"/>
          <w:szCs w:val="28"/>
        </w:rPr>
        <w:t xml:space="preserve">条  </w:t>
      </w:r>
      <w:r>
        <w:rPr>
          <w:rFonts w:eastAsia="仿宋_GB2312"/>
          <w:color w:val="000000"/>
          <w:sz w:val="28"/>
          <w:szCs w:val="28"/>
        </w:rPr>
        <w:t>会员退会应向本会递交书面函件，并交回会员有关证书。</w:t>
      </w:r>
    </w:p>
    <w:p>
      <w:p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会员担任理事、监事、常务理事、负责人等职务的，应按本章程有关规定辞去职务后申请退会。</w:t>
      </w:r>
    </w:p>
    <w:p>
      <w:pPr>
        <w:spacing w:line="600" w:lineRule="exact"/>
        <w:ind w:firstLine="560" w:firstLineChars="200"/>
        <w:rPr>
          <w:rFonts w:hint="eastAsia" w:ascii="Times New Roman" w:hAnsi="Times New Roman" w:eastAsia="仿宋_GB2312" w:cs="Times New Roman"/>
          <w:color w:val="000000"/>
          <w:sz w:val="28"/>
          <w:szCs w:val="28"/>
          <w:lang w:eastAsia="zh-CN"/>
        </w:rPr>
      </w:pPr>
      <w:r>
        <w:rPr>
          <w:rFonts w:eastAsia="黑体"/>
          <w:color w:val="000000"/>
          <w:sz w:val="28"/>
          <w:szCs w:val="28"/>
        </w:rPr>
        <w:t>第十</w:t>
      </w:r>
      <w:r>
        <w:rPr>
          <w:rFonts w:hint="eastAsia" w:eastAsia="黑体"/>
          <w:color w:val="000000"/>
          <w:sz w:val="28"/>
          <w:szCs w:val="28"/>
          <w:lang w:eastAsia="zh-CN"/>
        </w:rPr>
        <w:t>九</w:t>
      </w:r>
      <w:r>
        <w:rPr>
          <w:rFonts w:eastAsia="黑体"/>
          <w:color w:val="000000"/>
          <w:sz w:val="28"/>
          <w:szCs w:val="28"/>
        </w:rPr>
        <w:t xml:space="preserve">条 </w:t>
      </w:r>
      <w:r>
        <w:rPr>
          <w:rFonts w:hint="eastAsia" w:ascii="Times New Roman" w:hAnsi="Times New Roman" w:eastAsia="仿宋_GB2312" w:cs="Times New Roman"/>
          <w:color w:val="000000"/>
          <w:sz w:val="28"/>
          <w:szCs w:val="28"/>
          <w:lang w:eastAsia="zh-CN"/>
        </w:rPr>
        <w:t xml:space="preserve"> 会员如在一年（具体时限由商会决定）内无故不缴纳会费或不参加本会活动的，经理事会确认，视为自动退会，取消其会员资格并公示。会员资格被取消，会员担任的相应职务也一并终止。</w:t>
      </w:r>
    </w:p>
    <w:p>
      <w:pPr>
        <w:spacing w:line="600" w:lineRule="exact"/>
        <w:ind w:firstLine="560" w:firstLineChars="200"/>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会员如有严重违反国家法律、法规、规章或本会章程的，经理事会确认，取消其会员资格并公示。</w:t>
      </w:r>
    </w:p>
    <w:p>
      <w:pPr>
        <w:spacing w:line="600" w:lineRule="exact"/>
        <w:ind w:firstLine="560" w:firstLineChars="200"/>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会员如对理事会取消会员资格决定不服，可提出申诉，由理事会作出答复，必要时提交会员（会员代表）大会审议后答复。</w:t>
      </w:r>
    </w:p>
    <w:p>
      <w:pPr>
        <w:spacing w:line="600" w:lineRule="exact"/>
        <w:ind w:firstLine="560" w:firstLineChars="200"/>
        <w:rPr>
          <w:rFonts w:eastAsia="仿宋_GB2312"/>
          <w:color w:val="000000"/>
          <w:sz w:val="28"/>
          <w:szCs w:val="28"/>
        </w:rPr>
      </w:pPr>
      <w:r>
        <w:rPr>
          <w:rFonts w:eastAsia="黑体"/>
          <w:color w:val="000000"/>
          <w:sz w:val="28"/>
          <w:szCs w:val="28"/>
        </w:rPr>
        <w:t>第</w:t>
      </w:r>
      <w:r>
        <w:rPr>
          <w:rFonts w:hint="eastAsia" w:eastAsia="黑体"/>
          <w:color w:val="000000"/>
          <w:sz w:val="28"/>
          <w:szCs w:val="28"/>
          <w:lang w:eastAsia="zh-CN"/>
        </w:rPr>
        <w:t>二十</w:t>
      </w:r>
      <w:r>
        <w:rPr>
          <w:rFonts w:eastAsia="黑体"/>
          <w:color w:val="000000"/>
          <w:sz w:val="28"/>
          <w:szCs w:val="28"/>
        </w:rPr>
        <w:t xml:space="preserve">条  </w:t>
      </w:r>
      <w:r>
        <w:rPr>
          <w:rFonts w:eastAsia="仿宋_GB2312"/>
          <w:color w:val="000000"/>
          <w:sz w:val="28"/>
          <w:szCs w:val="28"/>
        </w:rPr>
        <w:t>本会建立完整的会员名册和会员诚信档案，并根据变化情况及时调整。</w:t>
      </w:r>
    </w:p>
    <w:p>
      <w:pPr>
        <w:pStyle w:val="8"/>
        <w:widowControl w:val="0"/>
        <w:adjustRightInd w:val="0"/>
        <w:snapToGrid w:val="0"/>
        <w:spacing w:line="600" w:lineRule="exact"/>
        <w:jc w:val="center"/>
        <w:rPr>
          <w:rFonts w:hint="eastAsia" w:ascii="黑体" w:eastAsia="黑体"/>
          <w:color w:val="000000" w:themeColor="text1"/>
          <w:sz w:val="30"/>
          <w:szCs w:val="30"/>
          <w14:textFill>
            <w14:solidFill>
              <w14:schemeClr w14:val="tx1"/>
            </w14:solidFill>
          </w14:textFill>
        </w:rPr>
      </w:pPr>
    </w:p>
    <w:p>
      <w:pPr>
        <w:pStyle w:val="8"/>
        <w:widowControl w:val="0"/>
        <w:adjustRightInd w:val="0"/>
        <w:snapToGrid w:val="0"/>
        <w:spacing w:line="600" w:lineRule="exact"/>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第四章  组织机构、负责人和监督机构</w:t>
      </w:r>
    </w:p>
    <w:p>
      <w:pPr>
        <w:spacing w:line="600" w:lineRule="exact"/>
        <w:ind w:firstLine="560" w:firstLineChars="200"/>
        <w:rPr>
          <w:rFonts w:eastAsia="仿宋_GB2312"/>
          <w:color w:val="000000"/>
          <w:sz w:val="28"/>
          <w:szCs w:val="28"/>
        </w:rPr>
      </w:pPr>
      <w:r>
        <w:rPr>
          <w:rFonts w:eastAsia="黑体"/>
          <w:color w:val="000000"/>
          <w:sz w:val="28"/>
          <w:szCs w:val="28"/>
        </w:rPr>
        <w:t>第</w:t>
      </w:r>
      <w:r>
        <w:rPr>
          <w:rFonts w:hint="eastAsia" w:eastAsia="黑体"/>
          <w:color w:val="000000"/>
          <w:sz w:val="28"/>
          <w:szCs w:val="28"/>
          <w:lang w:eastAsia="zh-CN"/>
        </w:rPr>
        <w:t>二十一</w:t>
      </w:r>
      <w:r>
        <w:rPr>
          <w:rFonts w:eastAsia="黑体"/>
          <w:color w:val="000000"/>
          <w:sz w:val="28"/>
          <w:szCs w:val="28"/>
        </w:rPr>
        <w:t xml:space="preserve">条  </w:t>
      </w:r>
      <w:r>
        <w:rPr>
          <w:rFonts w:eastAsia="仿宋_GB2312"/>
          <w:color w:val="000000"/>
          <w:sz w:val="28"/>
          <w:szCs w:val="28"/>
        </w:rPr>
        <w:t>本会的最高权力机构是会员（会员代表）大会</w:t>
      </w:r>
      <w:r>
        <w:rPr>
          <w:rFonts w:eastAsia="仿宋_GB2312"/>
          <w:b w:val="0"/>
          <w:bCs/>
          <w:color w:val="000000"/>
          <w:sz w:val="32"/>
          <w:szCs w:val="32"/>
        </w:rPr>
        <w:t>。</w:t>
      </w:r>
    </w:p>
    <w:p>
      <w:pPr>
        <w:spacing w:line="600" w:lineRule="exact"/>
        <w:ind w:firstLine="548" w:firstLineChars="196"/>
        <w:rPr>
          <w:rFonts w:eastAsia="仿宋_GB2312"/>
          <w:color w:val="000000"/>
          <w:sz w:val="28"/>
          <w:szCs w:val="28"/>
        </w:rPr>
      </w:pPr>
      <w:r>
        <w:rPr>
          <w:rFonts w:eastAsia="黑体"/>
          <w:color w:val="000000"/>
          <w:sz w:val="28"/>
          <w:szCs w:val="28"/>
        </w:rPr>
        <w:t>第二十</w:t>
      </w:r>
      <w:r>
        <w:rPr>
          <w:rFonts w:hint="eastAsia" w:eastAsia="黑体"/>
          <w:color w:val="000000"/>
          <w:sz w:val="28"/>
          <w:szCs w:val="28"/>
          <w:lang w:eastAsia="zh-CN"/>
        </w:rPr>
        <w:t>二</w:t>
      </w:r>
      <w:r>
        <w:rPr>
          <w:rFonts w:eastAsia="黑体"/>
          <w:color w:val="000000"/>
          <w:sz w:val="28"/>
          <w:szCs w:val="28"/>
        </w:rPr>
        <w:t xml:space="preserve">条  </w:t>
      </w:r>
      <w:r>
        <w:rPr>
          <w:rFonts w:eastAsia="仿宋_GB2312"/>
          <w:color w:val="000000"/>
          <w:sz w:val="28"/>
          <w:szCs w:val="28"/>
        </w:rPr>
        <w:t>本会的负责人是指会长、副会长和秘书长。</w:t>
      </w:r>
    </w:p>
    <w:p>
      <w:pPr>
        <w:spacing w:line="600" w:lineRule="exact"/>
        <w:ind w:firstLine="560" w:firstLineChars="200"/>
        <w:rPr>
          <w:rFonts w:eastAsia="仿宋_GB2312"/>
          <w:color w:val="000000"/>
          <w:sz w:val="28"/>
          <w:szCs w:val="28"/>
        </w:rPr>
      </w:pPr>
      <w:r>
        <w:rPr>
          <w:rFonts w:eastAsia="仿宋_GB2312"/>
          <w:color w:val="000000"/>
          <w:sz w:val="28"/>
          <w:szCs w:val="28"/>
        </w:rPr>
        <w:t>本会负责人应当遵守法律、法规、规章和章程的规定，忠实履行职责，维护本会的权益，遵守下列行为准则：</w:t>
      </w:r>
    </w:p>
    <w:p>
      <w:pPr>
        <w:spacing w:line="600" w:lineRule="exact"/>
        <w:ind w:firstLine="560" w:firstLineChars="200"/>
        <w:rPr>
          <w:rFonts w:eastAsia="仿宋_GB2312"/>
          <w:color w:val="000000"/>
          <w:sz w:val="28"/>
          <w:szCs w:val="28"/>
        </w:rPr>
      </w:pPr>
      <w:r>
        <w:rPr>
          <w:rFonts w:eastAsia="仿宋_GB2312"/>
          <w:color w:val="000000"/>
          <w:sz w:val="28"/>
          <w:szCs w:val="28"/>
        </w:rPr>
        <w:t>（一）在职务范围内行使权利，不越权；</w:t>
      </w:r>
    </w:p>
    <w:p>
      <w:pPr>
        <w:spacing w:line="600" w:lineRule="exact"/>
        <w:ind w:firstLine="560" w:firstLineChars="200"/>
        <w:rPr>
          <w:rFonts w:eastAsia="仿宋_GB2312"/>
          <w:color w:val="000000"/>
          <w:sz w:val="28"/>
          <w:szCs w:val="28"/>
        </w:rPr>
      </w:pPr>
      <w:r>
        <w:rPr>
          <w:rFonts w:eastAsia="仿宋_GB2312"/>
          <w:color w:val="000000"/>
          <w:sz w:val="28"/>
          <w:szCs w:val="28"/>
        </w:rPr>
        <w:t>（二）不利用职权为自己或他人谋取不正当利益；</w:t>
      </w:r>
    </w:p>
    <w:p>
      <w:pPr>
        <w:spacing w:line="600" w:lineRule="exact"/>
        <w:ind w:firstLine="560" w:firstLineChars="200"/>
        <w:rPr>
          <w:rFonts w:eastAsia="仿宋_GB2312"/>
          <w:color w:val="000000"/>
          <w:sz w:val="28"/>
          <w:szCs w:val="28"/>
        </w:rPr>
      </w:pPr>
      <w:r>
        <w:rPr>
          <w:rFonts w:eastAsia="仿宋_GB2312"/>
          <w:color w:val="000000"/>
          <w:sz w:val="28"/>
          <w:szCs w:val="28"/>
        </w:rPr>
        <w:t>（三）不从事损害本会利益的活动。</w:t>
      </w:r>
    </w:p>
    <w:p>
      <w:pPr>
        <w:spacing w:line="600" w:lineRule="exact"/>
        <w:ind w:firstLine="480" w:firstLineChars="200"/>
        <w:rPr>
          <w:rFonts w:eastAsia="仿宋_GB2312"/>
          <w:color w:val="000000"/>
          <w:sz w:val="28"/>
          <w:szCs w:val="28"/>
        </w:rPr>
      </w:pPr>
      <w:r>
        <w:rPr>
          <w:rFonts w:eastAsia="楷体_GB2312"/>
          <w:color w:val="000000"/>
          <w:sz w:val="24"/>
        </w:rPr>
        <w:t>【会长、副会长的数量不超过理事数量的三分之一；如设立常务理事会的，</w:t>
      </w:r>
      <w:r>
        <w:rPr>
          <w:rFonts w:hint="eastAsia" w:eastAsia="楷体_GB2312"/>
          <w:color w:val="000000"/>
          <w:sz w:val="24"/>
        </w:rPr>
        <w:t>则</w:t>
      </w:r>
      <w:r>
        <w:rPr>
          <w:rFonts w:eastAsia="楷体_GB2312"/>
          <w:color w:val="000000"/>
          <w:sz w:val="24"/>
        </w:rPr>
        <w:t>会长、副会长数量不超过常务理事数量的</w:t>
      </w:r>
      <w:r>
        <w:rPr>
          <w:rFonts w:hint="eastAsia" w:eastAsia="楷体_GB2312"/>
          <w:color w:val="000000"/>
          <w:sz w:val="24"/>
          <w:lang w:eastAsia="zh-CN"/>
        </w:rPr>
        <w:t>二</w:t>
      </w:r>
      <w:r>
        <w:rPr>
          <w:rFonts w:eastAsia="楷体_GB2312"/>
          <w:color w:val="000000"/>
          <w:sz w:val="24"/>
        </w:rPr>
        <w:t>分之一。】</w:t>
      </w:r>
    </w:p>
    <w:p>
      <w:pPr>
        <w:spacing w:line="600" w:lineRule="exact"/>
        <w:ind w:firstLine="560" w:firstLineChars="200"/>
        <w:rPr>
          <w:rFonts w:hint="eastAsia" w:ascii="Times New Roman" w:hAnsi="Times New Roman" w:eastAsia="仿宋_GB2312" w:cs="Times New Roman"/>
          <w:color w:val="000000"/>
          <w:sz w:val="28"/>
          <w:szCs w:val="28"/>
          <w:lang w:eastAsia="zh-CN"/>
        </w:rPr>
      </w:pPr>
      <w:r>
        <w:rPr>
          <w:rFonts w:eastAsia="黑体"/>
          <w:color w:val="000000"/>
          <w:sz w:val="28"/>
          <w:szCs w:val="28"/>
        </w:rPr>
        <w:t>第二十</w:t>
      </w:r>
      <w:r>
        <w:rPr>
          <w:rFonts w:hint="eastAsia" w:eastAsia="黑体"/>
          <w:color w:val="000000"/>
          <w:sz w:val="28"/>
          <w:szCs w:val="28"/>
          <w:lang w:eastAsia="zh-CN"/>
        </w:rPr>
        <w:t>三</w:t>
      </w:r>
      <w:r>
        <w:rPr>
          <w:rFonts w:eastAsia="黑体"/>
          <w:color w:val="000000"/>
          <w:sz w:val="28"/>
          <w:szCs w:val="28"/>
        </w:rPr>
        <w:t xml:space="preserve">条  </w:t>
      </w:r>
      <w:r>
        <w:rPr>
          <w:rFonts w:eastAsia="仿宋_GB2312"/>
          <w:color w:val="000000"/>
          <w:sz w:val="28"/>
          <w:szCs w:val="28"/>
        </w:rPr>
        <w:t>会员（会员代表）大会每届</w:t>
      </w:r>
      <w:r>
        <w:rPr>
          <w:rFonts w:eastAsia="仿宋_GB2312"/>
          <w:color w:val="000000"/>
          <w:sz w:val="28"/>
          <w:szCs w:val="28"/>
          <w:u w:val="single"/>
        </w:rPr>
        <w:t xml:space="preserve">      </w:t>
      </w:r>
      <w:r>
        <w:rPr>
          <w:rFonts w:eastAsia="仿宋_GB2312"/>
          <w:color w:val="000000"/>
          <w:sz w:val="28"/>
          <w:szCs w:val="28"/>
        </w:rPr>
        <w:t>年</w:t>
      </w:r>
      <w:r>
        <w:rPr>
          <w:rFonts w:eastAsia="楷体_GB2312"/>
          <w:color w:val="000000"/>
          <w:sz w:val="24"/>
        </w:rPr>
        <w:t>【最长不得超过四年】</w:t>
      </w:r>
      <w:r>
        <w:rPr>
          <w:rFonts w:eastAsia="仿宋_GB2312"/>
          <w:color w:val="000000"/>
          <w:sz w:val="28"/>
          <w:szCs w:val="28"/>
        </w:rPr>
        <w:t>，到期应召开换届大会。如遇特殊情况，由理事会决定随时召开。</w:t>
      </w:r>
      <w:r>
        <w:rPr>
          <w:rFonts w:hint="eastAsia" w:ascii="Times New Roman" w:hAnsi="Times New Roman" w:eastAsia="仿宋_GB2312" w:cs="Times New Roman"/>
          <w:color w:val="000000"/>
          <w:sz w:val="28"/>
          <w:szCs w:val="28"/>
          <w:lang w:eastAsia="zh-CN"/>
        </w:rPr>
        <w:t>因特殊情况需要延期换届的，须由理事会表决通过，向行业管理部门报备，并报登记管理机关批准。延期换届最长不超过一年。</w:t>
      </w:r>
    </w:p>
    <w:p>
      <w:pPr>
        <w:spacing w:line="600" w:lineRule="exact"/>
        <w:ind w:firstLine="480" w:firstLineChars="200"/>
        <w:rPr>
          <w:rFonts w:eastAsia="楷体_GB2312"/>
          <w:color w:val="000000"/>
          <w:sz w:val="24"/>
        </w:rPr>
      </w:pPr>
      <w:r>
        <w:rPr>
          <w:rFonts w:eastAsia="楷体_GB2312"/>
          <w:color w:val="000000"/>
          <w:sz w:val="24"/>
        </w:rPr>
        <w:t>【会员数量超过300</w:t>
      </w:r>
      <w:r>
        <w:rPr>
          <w:rFonts w:hint="eastAsia" w:eastAsia="楷体_GB2312"/>
          <w:color w:val="000000"/>
          <w:sz w:val="24"/>
          <w:lang w:eastAsia="zh-CN"/>
        </w:rPr>
        <w:t>个</w:t>
      </w:r>
      <w:r>
        <w:rPr>
          <w:rFonts w:eastAsia="楷体_GB2312"/>
          <w:color w:val="000000"/>
          <w:sz w:val="24"/>
        </w:rPr>
        <w:t>的，可以一定比例在会员中选举代表组成会员代表大会，代行会员大会职权。但会员代表数量</w:t>
      </w:r>
      <w:r>
        <w:rPr>
          <w:rFonts w:hint="eastAsia" w:eastAsia="楷体_GB2312"/>
          <w:color w:val="000000"/>
          <w:sz w:val="24"/>
        </w:rPr>
        <w:t>一般</w:t>
      </w:r>
      <w:r>
        <w:rPr>
          <w:rFonts w:eastAsia="楷体_GB2312"/>
          <w:color w:val="000000"/>
          <w:sz w:val="24"/>
        </w:rPr>
        <w:t>不少于会员总数的30%</w:t>
      </w:r>
      <w:r>
        <w:rPr>
          <w:rFonts w:hint="eastAsia" w:eastAsia="楷体_GB2312"/>
          <w:color w:val="000000"/>
          <w:sz w:val="24"/>
          <w:lang w:eastAsia="zh-CN"/>
        </w:rPr>
        <w:t>（会员数量特别巨大的，可以适当调低会员代表的比例）</w:t>
      </w:r>
      <w:r>
        <w:rPr>
          <w:rFonts w:eastAsia="楷体_GB2312"/>
          <w:color w:val="000000"/>
          <w:sz w:val="24"/>
        </w:rPr>
        <w:t>，且会员代表数量应当在</w:t>
      </w:r>
      <w:r>
        <w:rPr>
          <w:rFonts w:hint="eastAsia" w:eastAsia="楷体_GB2312"/>
          <w:color w:val="000000"/>
          <w:sz w:val="24"/>
          <w:lang w:val="en-US" w:eastAsia="zh-CN"/>
        </w:rPr>
        <w:t>1</w:t>
      </w:r>
      <w:r>
        <w:rPr>
          <w:rFonts w:eastAsia="楷体_GB2312"/>
          <w:color w:val="000000"/>
          <w:sz w:val="24"/>
        </w:rPr>
        <w:t>00</w:t>
      </w:r>
      <w:r>
        <w:rPr>
          <w:rFonts w:hint="eastAsia" w:eastAsia="楷体_GB2312"/>
          <w:color w:val="000000"/>
          <w:sz w:val="24"/>
          <w:lang w:eastAsia="zh-CN"/>
        </w:rPr>
        <w:t>个</w:t>
      </w:r>
      <w:r>
        <w:rPr>
          <w:rFonts w:eastAsia="楷体_GB2312"/>
          <w:color w:val="000000"/>
          <w:sz w:val="24"/>
        </w:rPr>
        <w:t>以上。</w:t>
      </w:r>
    </w:p>
    <w:p>
      <w:pPr>
        <w:spacing w:line="600" w:lineRule="exact"/>
        <w:ind w:firstLine="480" w:firstLineChars="200"/>
        <w:rPr>
          <w:rFonts w:hint="eastAsia" w:ascii="Times New Roman" w:hAnsi="Times New Roman" w:eastAsia="仿宋_GB2312" w:cs="Times New Roman"/>
          <w:color w:val="000000"/>
          <w:sz w:val="28"/>
          <w:szCs w:val="28"/>
          <w:lang w:eastAsia="zh-CN"/>
        </w:rPr>
      </w:pPr>
      <w:r>
        <w:rPr>
          <w:rFonts w:hint="eastAsia" w:ascii="CESI楷体-GB13000" w:hAnsi="CESI楷体-GB13000" w:eastAsia="CESI楷体-GB13000" w:cs="CESI楷体-GB13000"/>
          <w:color w:val="000000"/>
          <w:sz w:val="24"/>
          <w:szCs w:val="24"/>
          <w:lang w:eastAsia="zh-CN"/>
        </w:rPr>
        <w:t>由会员大会制度改为会员代表大会制度的商会，需经会员大会会议审议通过后方可施行。</w:t>
      </w:r>
      <w:r>
        <w:rPr>
          <w:rFonts w:eastAsia="楷体_GB2312"/>
          <w:color w:val="000000"/>
          <w:sz w:val="24"/>
        </w:rPr>
        <w:t>会员代表应以民主的方式产生，</w:t>
      </w:r>
      <w:r>
        <w:rPr>
          <w:rFonts w:hint="eastAsia" w:ascii="CESI楷体-GB13000" w:hAnsi="CESI楷体-GB13000" w:eastAsia="CESI楷体-GB13000" w:cs="CESI楷体-GB13000"/>
          <w:color w:val="000000"/>
          <w:sz w:val="24"/>
          <w:szCs w:val="24"/>
          <w:lang w:eastAsia="zh-CN"/>
        </w:rPr>
        <w:t>会员代表产生办法、组成比例以及会员代表名单由理事会确定。会员代表名单应当向全体会员公示。</w:t>
      </w:r>
      <w:r>
        <w:rPr>
          <w:rFonts w:hint="eastAsia" w:ascii="Times New Roman" w:hAnsi="Times New Roman" w:eastAsia="仿宋_GB2312" w:cs="Times New Roman"/>
          <w:color w:val="000000"/>
          <w:sz w:val="28"/>
          <w:szCs w:val="28"/>
          <w:lang w:eastAsia="zh-CN"/>
        </w:rPr>
        <w:t>】</w:t>
      </w:r>
    </w:p>
    <w:p>
      <w:pPr>
        <w:spacing w:line="600" w:lineRule="exact"/>
        <w:ind w:firstLine="560" w:firstLineChars="200"/>
        <w:rPr>
          <w:rFonts w:eastAsia="仿宋_GB2312"/>
          <w:color w:val="000000"/>
          <w:sz w:val="28"/>
          <w:szCs w:val="28"/>
        </w:rPr>
      </w:pPr>
      <w:r>
        <w:rPr>
          <w:rFonts w:eastAsia="黑体"/>
          <w:color w:val="000000"/>
          <w:sz w:val="28"/>
          <w:szCs w:val="28"/>
        </w:rPr>
        <w:t>第二十</w:t>
      </w:r>
      <w:r>
        <w:rPr>
          <w:rFonts w:hint="eastAsia" w:eastAsia="黑体"/>
          <w:color w:val="000000"/>
          <w:sz w:val="28"/>
          <w:szCs w:val="28"/>
          <w:lang w:eastAsia="zh-CN"/>
        </w:rPr>
        <w:t>四</w:t>
      </w:r>
      <w:r>
        <w:rPr>
          <w:rFonts w:eastAsia="黑体"/>
          <w:color w:val="000000"/>
          <w:sz w:val="28"/>
          <w:szCs w:val="28"/>
        </w:rPr>
        <w:t xml:space="preserve">条  </w:t>
      </w:r>
      <w:r>
        <w:rPr>
          <w:rFonts w:eastAsia="仿宋_GB2312"/>
          <w:color w:val="000000"/>
          <w:sz w:val="28"/>
          <w:szCs w:val="28"/>
        </w:rPr>
        <w:t>会员（会员代表）大会每年至少召开一次。会员（会员代表）大会</w:t>
      </w:r>
      <w:r>
        <w:rPr>
          <w:rFonts w:ascii="Times New Roman" w:hAnsi="Times New Roman" w:eastAsia="仿宋_GB2312" w:cs="Times New Roman"/>
          <w:color w:val="000000"/>
          <w:sz w:val="28"/>
          <w:szCs w:val="28"/>
        </w:rPr>
        <w:t>须有三分之二以上的</w:t>
      </w:r>
      <w:r>
        <w:rPr>
          <w:rFonts w:eastAsia="仿宋_GB2312"/>
          <w:color w:val="000000"/>
          <w:sz w:val="28"/>
          <w:szCs w:val="28"/>
        </w:rPr>
        <w:t>会员（会员代表）出席方能召开，其决议须经到会会员（会员代表）三分之二以上表决通过方能生效。</w:t>
      </w:r>
    </w:p>
    <w:p>
      <w:pPr>
        <w:spacing w:line="600" w:lineRule="exact"/>
        <w:ind w:firstLine="560" w:firstLineChars="200"/>
        <w:rPr>
          <w:rFonts w:eastAsia="仿宋_GB2312"/>
          <w:color w:val="000000"/>
          <w:sz w:val="28"/>
          <w:szCs w:val="28"/>
        </w:rPr>
      </w:pPr>
      <w:r>
        <w:rPr>
          <w:rFonts w:hint="eastAsia" w:eastAsia="仿宋_GB2312"/>
          <w:color w:val="000000"/>
          <w:sz w:val="28"/>
          <w:szCs w:val="28"/>
        </w:rPr>
        <w:t>召开会员（会员代表）大会，应提前7</w:t>
      </w:r>
      <w:r>
        <w:rPr>
          <w:rFonts w:hint="eastAsia" w:eastAsia="仿宋_GB2312"/>
          <w:color w:val="000000"/>
          <w:sz w:val="28"/>
          <w:szCs w:val="28"/>
          <w:lang w:eastAsia="zh-CN"/>
        </w:rPr>
        <w:t>日</w:t>
      </w:r>
      <w:r>
        <w:rPr>
          <w:rFonts w:hint="eastAsia" w:eastAsia="仿宋_GB2312"/>
          <w:color w:val="000000"/>
          <w:sz w:val="28"/>
          <w:szCs w:val="28"/>
        </w:rPr>
        <w:t>，将大会的主要议题、召开时间、召开地点通知各会员（会员代表）。</w:t>
      </w:r>
    </w:p>
    <w:p>
      <w:pPr>
        <w:spacing w:line="600" w:lineRule="exact"/>
        <w:ind w:firstLine="560" w:firstLineChars="200"/>
        <w:rPr>
          <w:rFonts w:eastAsia="仿宋_GB2312"/>
          <w:color w:val="000000"/>
          <w:sz w:val="28"/>
          <w:szCs w:val="28"/>
        </w:rPr>
      </w:pPr>
      <w:r>
        <w:rPr>
          <w:rFonts w:eastAsia="仿宋_GB2312"/>
          <w:color w:val="000000"/>
          <w:sz w:val="28"/>
          <w:szCs w:val="28"/>
        </w:rPr>
        <w:t>经半数以上理事或者五分之一以上会员（会员代表）提议，可以召开临时会员（会员代表）大会。如会长不能或者不召集，提议理事或者会员可推选召集人。召开临时会员（会员代表）大会，会长或召集人需提前</w:t>
      </w:r>
      <w:r>
        <w:rPr>
          <w:rFonts w:hint="eastAsia" w:eastAsia="仿宋_GB2312"/>
          <w:color w:val="000000"/>
          <w:sz w:val="28"/>
          <w:szCs w:val="28"/>
        </w:rPr>
        <w:t>7</w:t>
      </w:r>
      <w:r>
        <w:rPr>
          <w:rFonts w:hint="eastAsia" w:eastAsia="仿宋_GB2312"/>
          <w:color w:val="000000"/>
          <w:sz w:val="28"/>
          <w:szCs w:val="28"/>
          <w:lang w:eastAsia="zh-CN"/>
        </w:rPr>
        <w:t>日</w:t>
      </w:r>
      <w:r>
        <w:rPr>
          <w:rFonts w:eastAsia="仿宋_GB2312"/>
          <w:color w:val="000000"/>
          <w:sz w:val="28"/>
          <w:szCs w:val="28"/>
        </w:rPr>
        <w:t>通知全体会员（会员代表）并告知会议议题。</w:t>
      </w:r>
    </w:p>
    <w:p>
      <w:pPr>
        <w:tabs>
          <w:tab w:val="left" w:pos="1980"/>
        </w:tabs>
        <w:spacing w:line="600" w:lineRule="exact"/>
        <w:ind w:firstLine="560" w:firstLineChars="200"/>
        <w:rPr>
          <w:rFonts w:hint="eastAsia" w:eastAsia="仿宋_GB2312"/>
          <w:color w:val="000000"/>
          <w:sz w:val="28"/>
          <w:szCs w:val="28"/>
        </w:rPr>
      </w:pPr>
      <w:r>
        <w:rPr>
          <w:rFonts w:eastAsia="仿宋_GB2312"/>
          <w:color w:val="000000"/>
          <w:sz w:val="28"/>
          <w:szCs w:val="28"/>
        </w:rPr>
        <w:t>会员（会员代表）可以委托其他会员（会员代表）作为代理人出席会议，代理人应当出示授权委托书，在授权范围内行使表决权。</w:t>
      </w:r>
      <w:r>
        <w:rPr>
          <w:rFonts w:hint="eastAsia" w:eastAsia="仿宋_GB2312"/>
          <w:color w:val="000000"/>
          <w:sz w:val="28"/>
          <w:szCs w:val="28"/>
        </w:rPr>
        <w:t>每个会员（会员代表）只能接受一份委托。</w:t>
      </w:r>
    </w:p>
    <w:p>
      <w:pPr>
        <w:spacing w:line="600" w:lineRule="exact"/>
        <w:ind w:firstLine="560" w:firstLineChars="200"/>
        <w:rPr>
          <w:rFonts w:eastAsia="仿宋_GB2312"/>
          <w:color w:val="000000"/>
          <w:sz w:val="28"/>
          <w:szCs w:val="28"/>
        </w:rPr>
      </w:pPr>
      <w:r>
        <w:rPr>
          <w:rFonts w:eastAsia="黑体"/>
          <w:color w:val="000000"/>
          <w:sz w:val="28"/>
          <w:szCs w:val="28"/>
        </w:rPr>
        <w:t>第二十</w:t>
      </w:r>
      <w:r>
        <w:rPr>
          <w:rFonts w:hint="eastAsia" w:eastAsia="黑体"/>
          <w:color w:val="000000"/>
          <w:sz w:val="28"/>
          <w:szCs w:val="28"/>
          <w:lang w:eastAsia="zh-CN"/>
        </w:rPr>
        <w:t>五</w:t>
      </w:r>
      <w:r>
        <w:rPr>
          <w:rFonts w:eastAsia="黑体"/>
          <w:color w:val="000000"/>
          <w:sz w:val="28"/>
          <w:szCs w:val="28"/>
        </w:rPr>
        <w:t>条</w:t>
      </w:r>
      <w:r>
        <w:rPr>
          <w:rFonts w:eastAsia="仿宋_GB2312"/>
          <w:color w:val="000000"/>
          <w:sz w:val="28"/>
          <w:szCs w:val="28"/>
        </w:rPr>
        <w:t xml:space="preserve">  会员（会员代表）大会的职权是：</w:t>
      </w:r>
    </w:p>
    <w:p>
      <w:pPr>
        <w:spacing w:line="600" w:lineRule="exact"/>
        <w:ind w:firstLine="560" w:firstLineChars="200"/>
        <w:rPr>
          <w:rFonts w:eastAsia="仿宋_GB2312"/>
          <w:color w:val="000000"/>
          <w:sz w:val="28"/>
          <w:szCs w:val="28"/>
        </w:rPr>
      </w:pPr>
      <w:r>
        <w:rPr>
          <w:rFonts w:eastAsia="仿宋_GB2312"/>
          <w:color w:val="000000"/>
          <w:sz w:val="28"/>
          <w:szCs w:val="28"/>
        </w:rPr>
        <w:t>（一）制定或修改章程；</w:t>
      </w:r>
    </w:p>
    <w:p>
      <w:pPr>
        <w:spacing w:line="6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lang w:eastAsia="zh-CN"/>
        </w:rPr>
        <w:t>二</w:t>
      </w:r>
      <w:r>
        <w:rPr>
          <w:rFonts w:eastAsia="仿宋_GB2312"/>
          <w:color w:val="000000"/>
          <w:sz w:val="28"/>
          <w:szCs w:val="28"/>
        </w:rPr>
        <w:t>）制定或修改会费标准；</w:t>
      </w:r>
    </w:p>
    <w:p>
      <w:pPr>
        <w:spacing w:line="6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lang w:eastAsia="zh-CN"/>
        </w:rPr>
        <w:t>三</w:t>
      </w:r>
      <w:r>
        <w:rPr>
          <w:rFonts w:eastAsia="仿宋_GB2312"/>
          <w:color w:val="000000"/>
          <w:sz w:val="28"/>
          <w:szCs w:val="28"/>
        </w:rPr>
        <w:t>）制定或修改会</w:t>
      </w:r>
      <w:r>
        <w:rPr>
          <w:rFonts w:ascii="Times New Roman" w:hAnsi="Times New Roman" w:eastAsia="仿宋_GB2312" w:cs="Times New Roman"/>
          <w:color w:val="000000"/>
          <w:sz w:val="28"/>
          <w:szCs w:val="28"/>
        </w:rPr>
        <w:t>长</w:t>
      </w:r>
      <w:r>
        <w:rPr>
          <w:rFonts w:hint="eastAsia" w:ascii="Times New Roman" w:hAnsi="Times New Roman" w:eastAsia="仿宋_GB2312" w:cs="Times New Roman"/>
          <w:color w:val="000000"/>
          <w:sz w:val="28"/>
          <w:szCs w:val="28"/>
          <w:lang w:eastAsia="zh-CN"/>
        </w:rPr>
        <w:t>、副会长</w:t>
      </w:r>
      <w:r>
        <w:rPr>
          <w:rFonts w:hint="eastAsia" w:eastAsia="仿宋_GB2312"/>
          <w:color w:val="000000"/>
          <w:sz w:val="28"/>
          <w:szCs w:val="28"/>
          <w:lang w:eastAsia="zh-CN"/>
        </w:rPr>
        <w:t>、</w:t>
      </w:r>
      <w:r>
        <w:rPr>
          <w:rFonts w:eastAsia="仿宋_GB2312"/>
          <w:color w:val="000000"/>
          <w:sz w:val="28"/>
          <w:szCs w:val="28"/>
        </w:rPr>
        <w:t>理事、常务理事、监事</w:t>
      </w:r>
      <w:r>
        <w:rPr>
          <w:rFonts w:hint="eastAsia" w:eastAsia="仿宋_GB2312"/>
          <w:color w:val="000000"/>
          <w:sz w:val="28"/>
          <w:szCs w:val="28"/>
          <w:lang w:eastAsia="zh-CN"/>
        </w:rPr>
        <w:t>、监事长</w:t>
      </w:r>
      <w:r>
        <w:rPr>
          <w:rFonts w:eastAsia="仿宋_GB2312"/>
          <w:color w:val="000000"/>
          <w:sz w:val="28"/>
          <w:szCs w:val="28"/>
        </w:rPr>
        <w:t>选举办法；</w:t>
      </w:r>
    </w:p>
    <w:p>
      <w:pPr>
        <w:spacing w:line="6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lang w:eastAsia="zh-CN"/>
        </w:rPr>
        <w:t>四</w:t>
      </w:r>
      <w:r>
        <w:rPr>
          <w:rFonts w:eastAsia="仿宋_GB2312"/>
          <w:color w:val="000000"/>
          <w:sz w:val="28"/>
          <w:szCs w:val="28"/>
        </w:rPr>
        <w:t>）选举或者罢免理事、监事；</w:t>
      </w:r>
    </w:p>
    <w:p>
      <w:pPr>
        <w:spacing w:line="600" w:lineRule="exact"/>
        <w:ind w:firstLine="560" w:firstLineChars="200"/>
        <w:rPr>
          <w:rFonts w:hint="eastAsia" w:ascii="Times New Roman" w:hAnsi="Times New Roman" w:eastAsia="仿宋_GB2312" w:cs="Times New Roman"/>
          <w:color w:val="000000"/>
          <w:sz w:val="28"/>
          <w:szCs w:val="28"/>
          <w:lang w:eastAsia="zh-CN"/>
        </w:rPr>
      </w:pPr>
      <w:r>
        <w:rPr>
          <w:rFonts w:hint="eastAsia" w:ascii="方正仿宋_GBK" w:hAnsi="方正仿宋_GBK" w:eastAsia="方正仿宋_GBK" w:cs="方正仿宋_GBK"/>
          <w:color w:val="000000"/>
          <w:sz w:val="28"/>
          <w:szCs w:val="28"/>
          <w:lang w:eastAsia="zh-CN"/>
        </w:rPr>
        <w:t>（五）</w:t>
      </w:r>
      <w:r>
        <w:rPr>
          <w:rFonts w:hint="eastAsia" w:ascii="方正仿宋_GBK" w:hAnsi="方正仿宋_GBK" w:eastAsia="方正仿宋_GBK" w:cs="方正仿宋_GBK"/>
          <w:color w:val="000000"/>
          <w:sz w:val="28"/>
          <w:szCs w:val="28"/>
        </w:rPr>
        <w:t>选举或者罢免会长、副会长</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rPr>
        <w:t>常务理事</w:t>
      </w:r>
      <w:r>
        <w:rPr>
          <w:rFonts w:hint="eastAsia" w:ascii="Times New Roman" w:hAnsi="Times New Roman" w:eastAsia="仿宋_GB2312" w:cs="Times New Roman"/>
          <w:color w:val="000000"/>
          <w:sz w:val="28"/>
          <w:szCs w:val="28"/>
          <w:lang w:eastAsia="zh-CN"/>
        </w:rPr>
        <w:t>；</w:t>
      </w:r>
    </w:p>
    <w:p>
      <w:pPr>
        <w:spacing w:line="600" w:lineRule="exact"/>
        <w:ind w:firstLine="480" w:firstLineChars="200"/>
        <w:rPr>
          <w:rFonts w:hint="eastAsia" w:ascii="CESI楷体-GB13000" w:hAnsi="CESI楷体-GB13000" w:eastAsia="CESI楷体-GB13000" w:cs="CESI楷体-GB13000"/>
          <w:color w:val="000000"/>
          <w:sz w:val="24"/>
          <w:szCs w:val="24"/>
          <w:lang w:eastAsia="zh-CN"/>
        </w:rPr>
      </w:pPr>
      <w:r>
        <w:rPr>
          <w:rFonts w:hint="eastAsia" w:ascii="CESI楷体-GB13000" w:hAnsi="CESI楷体-GB13000" w:eastAsia="CESI楷体-GB13000" w:cs="CESI楷体-GB13000"/>
          <w:color w:val="000000"/>
          <w:sz w:val="24"/>
          <w:szCs w:val="24"/>
        </w:rPr>
        <w:t>【</w:t>
      </w:r>
      <w:r>
        <w:rPr>
          <w:rFonts w:hint="eastAsia" w:ascii="CESI楷体-GB13000" w:hAnsi="CESI楷体-GB13000" w:eastAsia="CESI楷体-GB13000" w:cs="CESI楷体-GB13000"/>
          <w:color w:val="000000"/>
          <w:sz w:val="24"/>
          <w:szCs w:val="24"/>
          <w:lang w:eastAsia="zh-CN"/>
        </w:rPr>
        <w:t>如</w:t>
      </w:r>
      <w:r>
        <w:rPr>
          <w:rFonts w:hint="eastAsia" w:ascii="CESI楷体-GB13000" w:hAnsi="CESI楷体-GB13000" w:eastAsia="CESI楷体-GB13000" w:cs="CESI楷体-GB13000"/>
          <w:color w:val="000000"/>
          <w:sz w:val="24"/>
          <w:szCs w:val="24"/>
        </w:rPr>
        <w:t>会长、副会长</w:t>
      </w:r>
      <w:r>
        <w:rPr>
          <w:rFonts w:hint="eastAsia" w:ascii="CESI楷体-GB13000" w:hAnsi="CESI楷体-GB13000" w:eastAsia="CESI楷体-GB13000" w:cs="CESI楷体-GB13000"/>
          <w:color w:val="000000"/>
          <w:sz w:val="24"/>
          <w:szCs w:val="24"/>
          <w:lang w:eastAsia="zh-CN"/>
        </w:rPr>
        <w:t>、常务理事由理事会选举产生，不列此项</w:t>
      </w:r>
      <w:r>
        <w:rPr>
          <w:rFonts w:hint="eastAsia" w:ascii="CESI楷体-GB13000" w:hAnsi="CESI楷体-GB13000" w:eastAsia="CESI楷体-GB13000" w:cs="CESI楷体-GB13000"/>
          <w:color w:val="000000"/>
          <w:sz w:val="24"/>
          <w:szCs w:val="24"/>
        </w:rPr>
        <w:t>】</w:t>
      </w:r>
    </w:p>
    <w:p>
      <w:pPr>
        <w:spacing w:line="6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lang w:eastAsia="zh-CN"/>
        </w:rPr>
        <w:t>六</w:t>
      </w:r>
      <w:r>
        <w:rPr>
          <w:rFonts w:eastAsia="仿宋_GB2312"/>
          <w:color w:val="000000"/>
          <w:sz w:val="28"/>
          <w:szCs w:val="28"/>
        </w:rPr>
        <w:t>）审议理事会</w:t>
      </w:r>
      <w:r>
        <w:rPr>
          <w:rFonts w:hint="eastAsia" w:eastAsia="仿宋_GB2312"/>
          <w:color w:val="000000"/>
          <w:sz w:val="28"/>
          <w:szCs w:val="28"/>
          <w:lang w:eastAsia="zh-CN"/>
        </w:rPr>
        <w:t>、监事会</w:t>
      </w:r>
      <w:r>
        <w:rPr>
          <w:rFonts w:eastAsia="仿宋_GB2312"/>
          <w:color w:val="000000"/>
          <w:sz w:val="28"/>
          <w:szCs w:val="28"/>
        </w:rPr>
        <w:t>的</w:t>
      </w:r>
      <w:r>
        <w:rPr>
          <w:rFonts w:hint="eastAsia" w:eastAsia="仿宋_GB2312"/>
          <w:color w:val="000000"/>
          <w:sz w:val="28"/>
          <w:szCs w:val="28"/>
          <w:lang w:eastAsia="zh-CN"/>
        </w:rPr>
        <w:t>年度</w:t>
      </w:r>
      <w:r>
        <w:rPr>
          <w:rFonts w:eastAsia="仿宋_GB2312"/>
          <w:color w:val="000000"/>
          <w:sz w:val="28"/>
          <w:szCs w:val="28"/>
        </w:rPr>
        <w:t>工作报告；</w:t>
      </w:r>
    </w:p>
    <w:p>
      <w:pPr>
        <w:spacing w:line="6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lang w:eastAsia="zh-CN"/>
        </w:rPr>
        <w:t>七</w:t>
      </w:r>
      <w:r>
        <w:rPr>
          <w:rFonts w:eastAsia="仿宋_GB2312"/>
          <w:color w:val="000000"/>
          <w:sz w:val="28"/>
          <w:szCs w:val="28"/>
        </w:rPr>
        <w:t>）审议</w:t>
      </w:r>
      <w:r>
        <w:rPr>
          <w:rFonts w:hint="eastAsia" w:eastAsia="仿宋_GB2312"/>
          <w:color w:val="000000"/>
          <w:sz w:val="28"/>
          <w:szCs w:val="28"/>
          <w:lang w:eastAsia="zh-CN"/>
        </w:rPr>
        <w:t>并决定理事会的年度财务预算、决算；</w:t>
      </w:r>
    </w:p>
    <w:p>
      <w:pPr>
        <w:spacing w:line="6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lang w:eastAsia="zh-CN"/>
        </w:rPr>
        <w:t>九</w:t>
      </w:r>
      <w:r>
        <w:rPr>
          <w:rFonts w:eastAsia="仿宋_GB2312"/>
          <w:color w:val="000000"/>
          <w:sz w:val="28"/>
          <w:szCs w:val="28"/>
        </w:rPr>
        <w:t>）改变或者撤销理事会</w:t>
      </w:r>
      <w:r>
        <w:rPr>
          <w:rFonts w:hint="eastAsia" w:eastAsia="仿宋_GB2312"/>
          <w:color w:val="000000"/>
          <w:sz w:val="28"/>
          <w:szCs w:val="28"/>
          <w:lang w:eastAsia="zh-CN"/>
        </w:rPr>
        <w:t>、</w:t>
      </w:r>
      <w:r>
        <w:rPr>
          <w:rFonts w:eastAsia="仿宋_GB2312"/>
          <w:color w:val="000000"/>
          <w:sz w:val="28"/>
          <w:szCs w:val="28"/>
        </w:rPr>
        <w:t>常务理事会不适当的决定；</w:t>
      </w:r>
    </w:p>
    <w:p>
      <w:pPr>
        <w:spacing w:line="6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lang w:eastAsia="zh-CN"/>
        </w:rPr>
        <w:t>十</w:t>
      </w:r>
      <w:r>
        <w:rPr>
          <w:rFonts w:eastAsia="仿宋_GB2312"/>
          <w:color w:val="000000"/>
          <w:sz w:val="28"/>
          <w:szCs w:val="28"/>
        </w:rPr>
        <w:t>）</w:t>
      </w:r>
      <w:r>
        <w:rPr>
          <w:rFonts w:hint="eastAsia" w:eastAsia="仿宋_GB2312"/>
          <w:color w:val="000000"/>
          <w:sz w:val="28"/>
          <w:szCs w:val="28"/>
          <w:lang w:eastAsia="zh-CN"/>
        </w:rPr>
        <w:t>对</w:t>
      </w:r>
      <w:r>
        <w:rPr>
          <w:rFonts w:eastAsia="仿宋_GB2312"/>
          <w:color w:val="000000"/>
          <w:sz w:val="28"/>
          <w:szCs w:val="28"/>
        </w:rPr>
        <w:t>更名、</w:t>
      </w:r>
      <w:r>
        <w:rPr>
          <w:rFonts w:hint="eastAsia" w:eastAsia="仿宋_GB2312"/>
          <w:color w:val="000000"/>
          <w:sz w:val="28"/>
          <w:szCs w:val="28"/>
          <w:lang w:eastAsia="zh-CN"/>
        </w:rPr>
        <w:t>解散、清算</w:t>
      </w:r>
      <w:r>
        <w:rPr>
          <w:rFonts w:eastAsia="仿宋_GB2312"/>
          <w:color w:val="000000"/>
          <w:sz w:val="28"/>
          <w:szCs w:val="28"/>
        </w:rPr>
        <w:t>等</w:t>
      </w:r>
      <w:r>
        <w:rPr>
          <w:rFonts w:hint="eastAsia" w:eastAsia="仿宋_GB2312"/>
          <w:color w:val="000000"/>
          <w:sz w:val="28"/>
          <w:szCs w:val="28"/>
          <w:lang w:eastAsia="zh-CN"/>
        </w:rPr>
        <w:t>事项作出决议；</w:t>
      </w:r>
    </w:p>
    <w:p>
      <w:pPr>
        <w:spacing w:line="600" w:lineRule="exact"/>
        <w:ind w:firstLine="560" w:firstLineChars="200"/>
        <w:rPr>
          <w:rFonts w:hint="eastAsia" w:eastAsia="仿宋_GB2312"/>
          <w:color w:val="000000"/>
          <w:sz w:val="28"/>
          <w:szCs w:val="28"/>
          <w:lang w:eastAsia="zh-CN"/>
        </w:rPr>
      </w:pPr>
      <w:r>
        <w:rPr>
          <w:rFonts w:eastAsia="仿宋_GB2312"/>
          <w:color w:val="000000"/>
          <w:sz w:val="28"/>
          <w:szCs w:val="28"/>
        </w:rPr>
        <w:t>（</w:t>
      </w:r>
      <w:r>
        <w:rPr>
          <w:rFonts w:hint="eastAsia" w:eastAsia="仿宋_GB2312"/>
          <w:color w:val="000000"/>
          <w:sz w:val="28"/>
          <w:szCs w:val="28"/>
          <w:lang w:eastAsia="zh-CN"/>
        </w:rPr>
        <w:t>十一</w:t>
      </w:r>
      <w:r>
        <w:rPr>
          <w:rFonts w:eastAsia="仿宋_GB2312"/>
          <w:color w:val="000000"/>
          <w:sz w:val="28"/>
          <w:szCs w:val="28"/>
        </w:rPr>
        <w:t>）</w:t>
      </w:r>
      <w:r>
        <w:rPr>
          <w:rFonts w:hint="eastAsia" w:eastAsia="仿宋_GB2312"/>
          <w:color w:val="000000"/>
          <w:sz w:val="28"/>
          <w:szCs w:val="28"/>
          <w:lang w:eastAsia="zh-CN"/>
        </w:rPr>
        <w:t>对内部矛盾的解决方案作出决议；</w:t>
      </w:r>
    </w:p>
    <w:p>
      <w:pPr>
        <w:spacing w:line="600" w:lineRule="exact"/>
        <w:ind w:firstLine="560" w:firstLineChars="200"/>
        <w:rPr>
          <w:rFonts w:eastAsia="仿宋_GB2312"/>
          <w:color w:val="000000"/>
          <w:sz w:val="28"/>
          <w:szCs w:val="28"/>
        </w:rPr>
      </w:pPr>
      <w:r>
        <w:rPr>
          <w:rFonts w:hint="eastAsia" w:eastAsia="仿宋_GB2312"/>
          <w:color w:val="000000"/>
          <w:sz w:val="28"/>
          <w:szCs w:val="28"/>
          <w:lang w:eastAsia="zh-CN"/>
        </w:rPr>
        <w:t>（十二）</w:t>
      </w:r>
      <w:r>
        <w:rPr>
          <w:rFonts w:eastAsia="仿宋_GB2312"/>
          <w:color w:val="000000"/>
          <w:sz w:val="28"/>
          <w:szCs w:val="28"/>
        </w:rPr>
        <w:t>············；</w:t>
      </w:r>
    </w:p>
    <w:p>
      <w:pPr>
        <w:spacing w:line="600" w:lineRule="exact"/>
        <w:ind w:firstLine="560" w:firstLineChars="200"/>
        <w:rPr>
          <w:rFonts w:eastAsia="仿宋_GB2312"/>
          <w:color w:val="000000"/>
          <w:sz w:val="28"/>
          <w:szCs w:val="28"/>
        </w:rPr>
      </w:pPr>
      <w:r>
        <w:rPr>
          <w:rFonts w:eastAsia="仿宋_GB2312"/>
          <w:color w:val="000000"/>
          <w:sz w:val="28"/>
          <w:szCs w:val="28"/>
        </w:rPr>
        <w:t>（  ）决定其</w:t>
      </w:r>
      <w:r>
        <w:rPr>
          <w:rFonts w:hint="eastAsia" w:eastAsia="仿宋_GB2312"/>
          <w:color w:val="000000"/>
          <w:sz w:val="28"/>
          <w:szCs w:val="28"/>
          <w:lang w:eastAsia="zh-CN"/>
        </w:rPr>
        <w:t>他</w:t>
      </w:r>
      <w:r>
        <w:rPr>
          <w:rFonts w:eastAsia="仿宋_GB2312"/>
          <w:color w:val="000000"/>
          <w:sz w:val="28"/>
          <w:szCs w:val="28"/>
        </w:rPr>
        <w:t>重大事宜。</w:t>
      </w:r>
    </w:p>
    <w:p>
      <w:pPr>
        <w:pStyle w:val="8"/>
        <w:widowControl w:val="0"/>
        <w:adjustRightInd w:val="0"/>
        <w:snapToGrid w:val="0"/>
        <w:spacing w:line="600" w:lineRule="exact"/>
        <w:ind w:firstLine="560"/>
        <w:jc w:val="left"/>
        <w:rPr>
          <w:rFonts w:eastAsia="楷体_GB2312"/>
          <w:color w:val="000000" w:themeColor="text1"/>
          <w:sz w:val="24"/>
          <w14:textFill>
            <w14:solidFill>
              <w14:schemeClr w14:val="tx1"/>
            </w14:solidFill>
          </w14:textFill>
        </w:rPr>
      </w:pPr>
      <w:r>
        <w:rPr>
          <w:rFonts w:hint="eastAsia" w:eastAsia="楷体_GB2312"/>
          <w:color w:val="000000" w:themeColor="text1"/>
          <w:sz w:val="24"/>
          <w14:textFill>
            <w14:solidFill>
              <w14:schemeClr w14:val="tx1"/>
            </w14:solidFill>
          </w14:textFill>
        </w:rPr>
        <w:t>【商会可自行确定其他的职权，但必须符合有关法律、法规、规章和政策规定。】</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r>
        <w:rPr>
          <w:rFonts w:hint="eastAsia" w:ascii="黑体" w:eastAsia="黑体"/>
          <w:color w:val="000000" w:themeColor="text1"/>
          <w:sz w:val="28"/>
          <w:szCs w:val="28"/>
          <w14:textFill>
            <w14:solidFill>
              <w14:schemeClr w14:val="tx1"/>
            </w14:solidFill>
          </w14:textFill>
        </w:rPr>
        <w:t>第二十</w:t>
      </w:r>
      <w:r>
        <w:rPr>
          <w:rFonts w:hint="eastAsia" w:ascii="黑体" w:eastAsia="黑体"/>
          <w:color w:val="000000" w:themeColor="text1"/>
          <w:sz w:val="28"/>
          <w:szCs w:val="28"/>
          <w:lang w:eastAsia="zh-CN"/>
          <w14:textFill>
            <w14:solidFill>
              <w14:schemeClr w14:val="tx1"/>
            </w14:solidFill>
          </w14:textFill>
        </w:rPr>
        <w:t>六</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本会设理事会，由会员（会员代表）大会选举理事组成。理事会为本会的执行机构，负责领导本会开展日常工作，对会员（会员代表）大会负责。</w:t>
      </w:r>
    </w:p>
    <w:p>
      <w:pPr>
        <w:pStyle w:val="8"/>
        <w:widowControl w:val="0"/>
        <w:adjustRightInd w:val="0"/>
        <w:snapToGrid w:val="0"/>
        <w:spacing w:line="600" w:lineRule="exact"/>
        <w:ind w:firstLine="560"/>
        <w:jc w:val="left"/>
        <w:rPr>
          <w:rFonts w:eastAsia="楷体_GB2312"/>
          <w:color w:val="000000" w:themeColor="text1"/>
          <w:sz w:val="24"/>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理事会每届任期</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hint="eastAsia" w:eastAsia="楷体_GB2312"/>
          <w:color w:val="000000" w:themeColor="text1"/>
          <w:sz w:val="24"/>
          <w14:textFill>
            <w14:solidFill>
              <w14:schemeClr w14:val="tx1"/>
            </w14:solidFill>
          </w14:textFill>
        </w:rPr>
        <w:t>【最长为4年，应与会员（会员代表）大会的届期一致】</w:t>
      </w:r>
      <w:r>
        <w:rPr>
          <w:rFonts w:hint="eastAsia" w:ascii="仿宋_GB2312" w:eastAsia="仿宋_GB2312"/>
          <w:color w:val="000000" w:themeColor="text1"/>
          <w:sz w:val="28"/>
          <w:szCs w:val="28"/>
          <w14:textFill>
            <w14:solidFill>
              <w14:schemeClr w14:val="tx1"/>
            </w14:solidFill>
          </w14:textFill>
        </w:rPr>
        <w:t>，到期应当召开会员（会员代表）大会进行换届选举。</w:t>
      </w:r>
      <w:r>
        <w:rPr>
          <w:rFonts w:hint="eastAsia" w:ascii="仿宋_GB2312" w:eastAsia="仿宋_GB2312"/>
          <w:color w:val="000000" w:themeColor="text1"/>
          <w:sz w:val="28"/>
          <w:szCs w:val="28"/>
          <w:lang w:eastAsia="zh-CN"/>
          <w14:textFill>
            <w14:solidFill>
              <w14:schemeClr w14:val="tx1"/>
            </w14:solidFill>
          </w14:textFill>
        </w:rPr>
        <w:t>理事可连选连任。</w:t>
      </w:r>
      <w:r>
        <w:rPr>
          <w:rFonts w:hint="eastAsia" w:eastAsia="楷体_GB2312"/>
          <w:color w:val="000000" w:themeColor="text1"/>
          <w:sz w:val="24"/>
          <w14:textFill>
            <w14:solidFill>
              <w14:schemeClr w14:val="tx1"/>
            </w14:solidFill>
          </w14:textFill>
        </w:rPr>
        <w:t>【理事人数不得少于7人，但不超过会员数的三分之一。如设立会员代表大会的，理事人数不超过会员代表数的三分之一。】</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第二十</w:t>
      </w:r>
      <w:r>
        <w:rPr>
          <w:rFonts w:hint="eastAsia" w:ascii="黑体" w:eastAsia="黑体"/>
          <w:color w:val="000000" w:themeColor="text1"/>
          <w:sz w:val="28"/>
          <w:szCs w:val="28"/>
          <w:lang w:eastAsia="zh-CN"/>
          <w14:textFill>
            <w14:solidFill>
              <w14:schemeClr w14:val="tx1"/>
            </w14:solidFill>
          </w14:textFill>
        </w:rPr>
        <w:t>七</w:t>
      </w:r>
      <w:r>
        <w:rPr>
          <w:rFonts w:hint="eastAsia" w:ascii="黑体" w:eastAsia="黑体"/>
          <w:color w:val="000000" w:themeColor="text1"/>
          <w:sz w:val="28"/>
          <w:szCs w:val="28"/>
          <w14:textFill>
            <w14:solidFill>
              <w14:schemeClr w14:val="tx1"/>
            </w14:solidFill>
          </w14:textFill>
        </w:rPr>
        <w:t xml:space="preserve">条 </w:t>
      </w:r>
      <w:r>
        <w:rPr>
          <w:rFonts w:hint="eastAsia" w:ascii="仿宋_GB2312" w:eastAsia="仿宋_GB2312"/>
          <w:color w:val="000000" w:themeColor="text1"/>
          <w:sz w:val="28"/>
          <w:szCs w:val="28"/>
          <w14:textFill>
            <w14:solidFill>
              <w14:schemeClr w14:val="tx1"/>
            </w14:solidFill>
          </w14:textFill>
        </w:rPr>
        <w:t xml:space="preserve"> 理事会的职权是：</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（一）执行会员（会员代表）大会的决议；</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（二）召集会员（会员代表）大会，并向大会提交工作报告和财务报告；</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（三）起草</w:t>
      </w:r>
      <w:r>
        <w:rPr>
          <w:rFonts w:hint="eastAsia" w:ascii="仿宋_GB2312" w:eastAsia="仿宋_GB2312"/>
          <w:color w:val="000000" w:themeColor="text1"/>
          <w:sz w:val="28"/>
          <w:szCs w:val="28"/>
          <w:lang w:eastAsia="zh-CN"/>
          <w14:textFill>
            <w14:solidFill>
              <w14:schemeClr w14:val="tx1"/>
            </w14:solidFill>
          </w14:textFill>
        </w:rPr>
        <w:t>或修订</w:t>
      </w:r>
      <w:r>
        <w:rPr>
          <w:rFonts w:hint="eastAsia" w:ascii="仿宋_GB2312" w:eastAsia="仿宋_GB2312"/>
          <w:color w:val="000000" w:themeColor="text1"/>
          <w:sz w:val="28"/>
          <w:szCs w:val="28"/>
          <w14:textFill>
            <w14:solidFill>
              <w14:schemeClr w14:val="tx1"/>
            </w14:solidFill>
          </w14:textFill>
        </w:rPr>
        <w:t>章程草案，会费标准草案，理事、常务理事、副会长、会长、监事</w:t>
      </w:r>
      <w:r>
        <w:rPr>
          <w:rFonts w:hint="eastAsia" w:ascii="仿宋_GB2312" w:eastAsia="仿宋_GB2312"/>
          <w:color w:val="000000" w:themeColor="text1"/>
          <w:sz w:val="28"/>
          <w:szCs w:val="28"/>
          <w:lang w:eastAsia="zh-CN"/>
          <w14:textFill>
            <w14:solidFill>
              <w14:schemeClr w14:val="tx1"/>
            </w14:solidFill>
          </w14:textFill>
        </w:rPr>
        <w:t>、监事长</w:t>
      </w:r>
      <w:r>
        <w:rPr>
          <w:rFonts w:hint="eastAsia" w:ascii="仿宋_GB2312" w:eastAsia="仿宋_GB2312"/>
          <w:color w:val="000000" w:themeColor="text1"/>
          <w:sz w:val="28"/>
          <w:szCs w:val="28"/>
          <w14:textFill>
            <w14:solidFill>
              <w14:schemeClr w14:val="tx1"/>
            </w14:solidFill>
          </w14:textFill>
        </w:rPr>
        <w:t xml:space="preserve">选举办法草案，提交会员（会员代表）大会审定； </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（四）决定办事机构、分支机构、代表机构和实体机构的设立、变更或者终止，并向登记管理机关报告；</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（五）决定会员的除名；</w:t>
      </w:r>
    </w:p>
    <w:p>
      <w:pPr>
        <w:pStyle w:val="8"/>
        <w:widowControl w:val="0"/>
        <w:adjustRightInd w:val="0"/>
        <w:snapToGrid w:val="0"/>
        <w:spacing w:line="600" w:lineRule="exact"/>
        <w:ind w:firstLine="560"/>
        <w:jc w:val="left"/>
        <w:rPr>
          <w:rFonts w:ascii="仿宋_GB2312" w:eastAsia="仿宋_GB2312"/>
          <w:color w:val="000000"/>
          <w:sz w:val="28"/>
          <w:szCs w:val="28"/>
        </w:rPr>
      </w:pPr>
      <w:r>
        <w:rPr>
          <w:rFonts w:hint="eastAsia" w:ascii="仿宋_GB2312" w:eastAsia="仿宋_GB2312"/>
          <w:color w:val="000000"/>
          <w:sz w:val="28"/>
          <w:szCs w:val="28"/>
        </w:rPr>
        <w:t>（六）</w:t>
      </w:r>
      <w:r>
        <w:rPr>
          <w:rFonts w:hint="eastAsia" w:ascii="仿宋_GB2312" w:eastAsia="仿宋_GB2312"/>
          <w:color w:val="000000"/>
          <w:sz w:val="28"/>
          <w:szCs w:val="28"/>
          <w:lang w:eastAsia="zh-CN"/>
        </w:rPr>
        <w:t>选举或罢免</w:t>
      </w:r>
      <w:r>
        <w:rPr>
          <w:rFonts w:hint="eastAsia" w:ascii="仿宋_GB2312" w:eastAsia="仿宋_GB2312"/>
          <w:color w:val="000000"/>
          <w:sz w:val="28"/>
          <w:szCs w:val="28"/>
        </w:rPr>
        <w:t>会长、副会长、常务理事；</w:t>
      </w:r>
    </w:p>
    <w:p>
      <w:pPr>
        <w:pStyle w:val="8"/>
        <w:widowControl w:val="0"/>
        <w:adjustRightInd w:val="0"/>
        <w:snapToGrid w:val="0"/>
        <w:spacing w:line="600" w:lineRule="exact"/>
        <w:ind w:firstLine="560"/>
        <w:jc w:val="left"/>
        <w:rPr>
          <w:rFonts w:eastAsia="楷体_GB2312"/>
          <w:color w:val="000000"/>
          <w:sz w:val="24"/>
        </w:rPr>
      </w:pPr>
      <w:r>
        <w:rPr>
          <w:rFonts w:hint="eastAsia" w:eastAsia="楷体_GB2312"/>
          <w:color w:val="000000"/>
          <w:sz w:val="24"/>
        </w:rPr>
        <w:t>【</w:t>
      </w:r>
      <w:r>
        <w:rPr>
          <w:rFonts w:hint="eastAsia" w:eastAsia="楷体_GB2312"/>
          <w:color w:val="000000"/>
          <w:sz w:val="24"/>
          <w:lang w:eastAsia="zh-CN"/>
        </w:rPr>
        <w:t>如</w:t>
      </w:r>
      <w:r>
        <w:rPr>
          <w:rFonts w:hint="eastAsia" w:eastAsia="楷体_GB2312"/>
          <w:color w:val="000000"/>
          <w:sz w:val="24"/>
        </w:rPr>
        <w:t>会长、副会长、常务理事</w:t>
      </w:r>
      <w:r>
        <w:rPr>
          <w:rFonts w:hint="eastAsia" w:eastAsia="楷体_GB2312"/>
          <w:color w:val="000000"/>
          <w:sz w:val="24"/>
          <w:lang w:eastAsia="zh-CN"/>
        </w:rPr>
        <w:t>由</w:t>
      </w:r>
      <w:r>
        <w:rPr>
          <w:rFonts w:hint="eastAsia" w:eastAsia="楷体_GB2312"/>
          <w:color w:val="000000"/>
          <w:sz w:val="24"/>
        </w:rPr>
        <w:t>会员（会员代表）大会直接选举</w:t>
      </w:r>
      <w:r>
        <w:rPr>
          <w:rFonts w:hint="eastAsia" w:eastAsia="楷体_GB2312"/>
          <w:color w:val="000000"/>
          <w:sz w:val="24"/>
          <w:lang w:eastAsia="zh-CN"/>
        </w:rPr>
        <w:t>产生</w:t>
      </w:r>
      <w:r>
        <w:rPr>
          <w:rFonts w:hint="eastAsia" w:eastAsia="楷体_GB2312"/>
          <w:color w:val="000000"/>
          <w:sz w:val="24"/>
        </w:rPr>
        <w:t>的，</w:t>
      </w:r>
      <w:r>
        <w:rPr>
          <w:rFonts w:hint="eastAsia" w:eastAsia="楷体_GB2312"/>
          <w:color w:val="000000"/>
          <w:sz w:val="24"/>
          <w:lang w:eastAsia="zh-CN"/>
        </w:rPr>
        <w:t>不列此款。</w:t>
      </w:r>
      <w:r>
        <w:rPr>
          <w:rFonts w:hint="eastAsia" w:eastAsia="楷体_GB2312"/>
          <w:color w:val="000000"/>
          <w:sz w:val="24"/>
        </w:rPr>
        <w:t>】</w:t>
      </w:r>
    </w:p>
    <w:p>
      <w:pPr>
        <w:pStyle w:val="8"/>
        <w:widowControl w:val="0"/>
        <w:numPr>
          <w:ilvl w:val="0"/>
          <w:numId w:val="1"/>
        </w:numPr>
        <w:adjustRightInd w:val="0"/>
        <w:snapToGrid w:val="0"/>
        <w:spacing w:line="600" w:lineRule="exact"/>
        <w:ind w:firstLine="560"/>
        <w:jc w:val="left"/>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制定秘书长、副秘书长及秘书处工作人员聘免工作方案和聘免程序。</w:t>
      </w:r>
    </w:p>
    <w:p>
      <w:pPr>
        <w:pStyle w:val="8"/>
        <w:widowControl w:val="0"/>
        <w:numPr>
          <w:ilvl w:val="0"/>
          <w:numId w:val="1"/>
        </w:numPr>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sz w:val="28"/>
          <w:szCs w:val="28"/>
          <w:lang w:eastAsia="zh-CN"/>
        </w:rPr>
        <w:t>根据会长的提名</w:t>
      </w:r>
      <w:r>
        <w:rPr>
          <w:rFonts w:hint="eastAsia" w:ascii="仿宋_GB2312" w:eastAsia="仿宋_GB2312"/>
          <w:color w:val="000000" w:themeColor="text1"/>
          <w:sz w:val="28"/>
          <w:szCs w:val="28"/>
          <w14:textFill>
            <w14:solidFill>
              <w14:schemeClr w14:val="tx1"/>
            </w14:solidFill>
          </w14:textFill>
        </w:rPr>
        <w:t>，决定秘书长的聘免；</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eastAsia="zh-CN"/>
          <w14:textFill>
            <w14:solidFill>
              <w14:schemeClr w14:val="tx1"/>
            </w14:solidFill>
          </w14:textFill>
        </w:rPr>
        <w:t>九</w:t>
      </w:r>
      <w:r>
        <w:rPr>
          <w:rFonts w:hint="eastAsia" w:ascii="仿宋_GB2312" w:eastAsia="仿宋_GB2312"/>
          <w:color w:val="000000" w:themeColor="text1"/>
          <w:sz w:val="28"/>
          <w:szCs w:val="28"/>
          <w14:textFill>
            <w14:solidFill>
              <w14:schemeClr w14:val="tx1"/>
            </w14:solidFill>
          </w14:textFill>
        </w:rPr>
        <w:t>）根据秘书长的提名，决定副秘书长</w:t>
      </w:r>
      <w:r>
        <w:rPr>
          <w:rFonts w:hint="eastAsia" w:ascii="仿宋_GB2312" w:eastAsia="仿宋_GB2312"/>
          <w:color w:val="000000" w:themeColor="text1"/>
          <w:sz w:val="28"/>
          <w:szCs w:val="28"/>
          <w:lang w:eastAsia="zh-CN"/>
          <w14:textFill>
            <w14:solidFill>
              <w14:schemeClr w14:val="tx1"/>
            </w14:solidFill>
          </w14:textFill>
        </w:rPr>
        <w:t>、秘书处工作人员</w:t>
      </w:r>
      <w:r>
        <w:rPr>
          <w:rFonts w:hint="eastAsia" w:ascii="仿宋_GB2312" w:eastAsia="仿宋_GB2312"/>
          <w:color w:val="000000" w:themeColor="text1"/>
          <w:sz w:val="28"/>
          <w:szCs w:val="28"/>
          <w14:textFill>
            <w14:solidFill>
              <w14:schemeClr w14:val="tx1"/>
            </w14:solidFill>
          </w14:textFill>
        </w:rPr>
        <w:t>的聘免；</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eastAsia="zh-CN"/>
          <w14:textFill>
            <w14:solidFill>
              <w14:schemeClr w14:val="tx1"/>
            </w14:solidFill>
          </w14:textFill>
        </w:rPr>
        <w:t>十</w:t>
      </w:r>
      <w:r>
        <w:rPr>
          <w:rFonts w:hint="eastAsia" w:ascii="仿宋_GB2312" w:eastAsia="仿宋_GB2312"/>
          <w:color w:val="000000" w:themeColor="text1"/>
          <w:sz w:val="28"/>
          <w:szCs w:val="28"/>
          <w14:textFill>
            <w14:solidFill>
              <w14:schemeClr w14:val="tx1"/>
            </w14:solidFill>
          </w14:textFill>
        </w:rPr>
        <w:t>）决定各办事机构、分支机构、代表机构和实体机构主要负责人的聘免；</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（十</w:t>
      </w:r>
      <w:r>
        <w:rPr>
          <w:rFonts w:hint="eastAsia" w:ascii="仿宋_GB2312" w:eastAsia="仿宋_GB2312"/>
          <w:color w:val="000000" w:themeColor="text1"/>
          <w:sz w:val="28"/>
          <w:szCs w:val="28"/>
          <w:lang w:eastAsia="zh-CN"/>
          <w14:textFill>
            <w14:solidFill>
              <w14:schemeClr w14:val="tx1"/>
            </w14:solidFill>
          </w14:textFill>
        </w:rPr>
        <w:t>一</w:t>
      </w:r>
      <w:r>
        <w:rPr>
          <w:rFonts w:hint="eastAsia" w:ascii="仿宋_GB2312" w:eastAsia="仿宋_GB2312"/>
          <w:color w:val="000000" w:themeColor="text1"/>
          <w:sz w:val="28"/>
          <w:szCs w:val="28"/>
          <w14:textFill>
            <w14:solidFill>
              <w14:schemeClr w14:val="tx1"/>
            </w14:solidFill>
          </w14:textFill>
        </w:rPr>
        <w:t xml:space="preserve">）领导各机构开展工作； </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（十</w:t>
      </w:r>
      <w:r>
        <w:rPr>
          <w:rFonts w:hint="eastAsia" w:ascii="仿宋_GB2312" w:eastAsia="仿宋_GB2312"/>
          <w:color w:val="000000" w:themeColor="text1"/>
          <w:sz w:val="28"/>
          <w:szCs w:val="28"/>
          <w:lang w:eastAsia="zh-CN"/>
          <w14:textFill>
            <w14:solidFill>
              <w14:schemeClr w14:val="tx1"/>
            </w14:solidFill>
          </w14:textFill>
        </w:rPr>
        <w:t>二</w:t>
      </w:r>
      <w:r>
        <w:rPr>
          <w:rFonts w:hint="eastAsia" w:ascii="仿宋_GB2312" w:eastAsia="仿宋_GB2312"/>
          <w:color w:val="000000" w:themeColor="text1"/>
          <w:sz w:val="28"/>
          <w:szCs w:val="28"/>
          <w14:textFill>
            <w14:solidFill>
              <w14:schemeClr w14:val="tx1"/>
            </w14:solidFill>
          </w14:textFill>
        </w:rPr>
        <w:t>）制定内部管理制度；</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（十</w:t>
      </w:r>
      <w:r>
        <w:rPr>
          <w:rFonts w:hint="eastAsia" w:ascii="仿宋_GB2312" w:eastAsia="仿宋_GB2312"/>
          <w:color w:val="000000" w:themeColor="text1"/>
          <w:sz w:val="28"/>
          <w:szCs w:val="28"/>
          <w:lang w:eastAsia="zh-CN"/>
          <w14:textFill>
            <w14:solidFill>
              <w14:schemeClr w14:val="tx1"/>
            </w14:solidFill>
          </w14:textFill>
        </w:rPr>
        <w:t>三</w:t>
      </w:r>
      <w:r>
        <w:rPr>
          <w:rFonts w:hint="eastAsia" w:ascii="仿宋_GB2312" w:eastAsia="仿宋_GB2312"/>
          <w:color w:val="000000" w:themeColor="text1"/>
          <w:sz w:val="28"/>
          <w:szCs w:val="28"/>
          <w14:textFill>
            <w14:solidFill>
              <w14:schemeClr w14:val="tx1"/>
            </w14:solidFill>
          </w14:textFill>
        </w:rPr>
        <w:t>）听取、审议秘书长的工作报告，检查秘书长的工作；</w:t>
      </w:r>
    </w:p>
    <w:p>
      <w:pPr>
        <w:pStyle w:val="8"/>
        <w:widowControl w:val="0"/>
        <w:adjustRightInd w:val="0"/>
        <w:snapToGrid w:val="0"/>
        <w:spacing w:line="600" w:lineRule="exact"/>
        <w:ind w:left="567"/>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）决定其它重大事项。</w:t>
      </w:r>
    </w:p>
    <w:p>
      <w:pPr>
        <w:pStyle w:val="8"/>
        <w:widowControl w:val="0"/>
        <w:adjustRightInd w:val="0"/>
        <w:snapToGrid w:val="0"/>
        <w:spacing w:line="600" w:lineRule="exact"/>
        <w:ind w:firstLine="480"/>
        <w:jc w:val="left"/>
        <w:rPr>
          <w:rFonts w:ascii="仿宋_GB2312" w:eastAsia="仿宋_GB2312"/>
          <w:color w:val="000000" w:themeColor="text1"/>
          <w:sz w:val="28"/>
          <w:szCs w:val="28"/>
          <w14:textFill>
            <w14:solidFill>
              <w14:schemeClr w14:val="tx1"/>
            </w14:solidFill>
          </w14:textFill>
        </w:rPr>
      </w:pPr>
      <w:r>
        <w:rPr>
          <w:rFonts w:hint="eastAsia" w:eastAsia="楷体_GB2312"/>
          <w:color w:val="000000" w:themeColor="text1"/>
          <w:sz w:val="24"/>
          <w14:textFill>
            <w14:solidFill>
              <w14:schemeClr w14:val="tx1"/>
            </w14:solidFill>
          </w14:textFill>
        </w:rPr>
        <w:t>【商会可自行确定其他的职权，但必须符合有关法律、法规、规章和政策规定。】</w:t>
      </w:r>
    </w:p>
    <w:p>
      <w:pPr>
        <w:spacing w:line="600" w:lineRule="exact"/>
        <w:ind w:firstLine="560" w:firstLineChars="200"/>
        <w:rPr>
          <w:rFonts w:eastAsia="仿宋_GB2312"/>
          <w:color w:val="000000"/>
          <w:sz w:val="28"/>
          <w:szCs w:val="28"/>
        </w:rPr>
      </w:pPr>
      <w:r>
        <w:rPr>
          <w:rFonts w:eastAsia="黑体"/>
          <w:color w:val="000000"/>
          <w:sz w:val="28"/>
          <w:szCs w:val="28"/>
        </w:rPr>
        <w:t>第二十</w:t>
      </w:r>
      <w:r>
        <w:rPr>
          <w:rFonts w:hint="eastAsia" w:eastAsia="黑体"/>
          <w:color w:val="000000"/>
          <w:sz w:val="28"/>
          <w:szCs w:val="28"/>
          <w:lang w:eastAsia="zh-CN"/>
        </w:rPr>
        <w:t>八</w:t>
      </w:r>
      <w:r>
        <w:rPr>
          <w:rFonts w:eastAsia="黑体"/>
          <w:color w:val="000000"/>
          <w:sz w:val="28"/>
          <w:szCs w:val="28"/>
        </w:rPr>
        <w:t>条　</w:t>
      </w:r>
      <w:r>
        <w:rPr>
          <w:rFonts w:eastAsia="仿宋_GB2312"/>
          <w:color w:val="000000"/>
          <w:sz w:val="28"/>
          <w:szCs w:val="28"/>
        </w:rPr>
        <w:t>理事会每年召开</w:t>
      </w:r>
      <w:r>
        <w:rPr>
          <w:rFonts w:eastAsia="仿宋_GB2312"/>
          <w:color w:val="000000"/>
          <w:sz w:val="28"/>
          <w:szCs w:val="28"/>
          <w:u w:val="single"/>
        </w:rPr>
        <w:t xml:space="preserve">    </w:t>
      </w:r>
      <w:r>
        <w:rPr>
          <w:rFonts w:eastAsia="仿宋_GB2312"/>
          <w:color w:val="000000"/>
          <w:sz w:val="28"/>
          <w:szCs w:val="28"/>
        </w:rPr>
        <w:t>次</w:t>
      </w:r>
      <w:r>
        <w:rPr>
          <w:rFonts w:eastAsia="楷体_GB2312"/>
          <w:color w:val="000000"/>
          <w:sz w:val="24"/>
        </w:rPr>
        <w:t>【至少2次】</w:t>
      </w:r>
      <w:r>
        <w:rPr>
          <w:rFonts w:eastAsia="仿宋_GB2312"/>
          <w:color w:val="000000"/>
          <w:sz w:val="28"/>
          <w:szCs w:val="28"/>
        </w:rPr>
        <w:t>会议，情况特殊可随时召开。</w:t>
      </w:r>
    </w:p>
    <w:p>
      <w:pPr>
        <w:tabs>
          <w:tab w:val="left" w:pos="1260"/>
        </w:tabs>
        <w:spacing w:line="600" w:lineRule="exact"/>
        <w:ind w:firstLine="480" w:firstLineChars="200"/>
        <w:rPr>
          <w:rFonts w:eastAsia="楷体_GB2312"/>
          <w:color w:val="000000"/>
          <w:sz w:val="24"/>
        </w:rPr>
      </w:pPr>
      <w:r>
        <w:rPr>
          <w:rFonts w:hint="eastAsia" w:eastAsia="楷体_GB2312"/>
          <w:color w:val="000000"/>
          <w:sz w:val="24"/>
        </w:rPr>
        <w:t>【设立常务理事会的，理事会每年至少召开1次会议。】</w:t>
      </w:r>
    </w:p>
    <w:p>
      <w:pPr>
        <w:spacing w:line="600" w:lineRule="exact"/>
        <w:ind w:firstLine="560" w:firstLineChars="200"/>
        <w:rPr>
          <w:rFonts w:eastAsia="仿宋_GB2312"/>
          <w:color w:val="000000"/>
          <w:sz w:val="28"/>
          <w:szCs w:val="28"/>
        </w:rPr>
      </w:pPr>
      <w:r>
        <w:rPr>
          <w:rFonts w:eastAsia="仿宋_GB2312"/>
          <w:color w:val="000000"/>
          <w:sz w:val="28"/>
          <w:szCs w:val="28"/>
        </w:rPr>
        <w:t>理事会会议由会长负责召集和主持。有三分之一以上理事提议，应当召开理事会会议。如会长不能或者不召集，提议理事可推选召集人。召开理事会会议，会长或召集人需提前</w:t>
      </w:r>
      <w:r>
        <w:rPr>
          <w:rFonts w:hint="eastAsia" w:eastAsia="仿宋_GB2312"/>
          <w:color w:val="000000"/>
          <w:sz w:val="28"/>
          <w:szCs w:val="28"/>
        </w:rPr>
        <w:t>7</w:t>
      </w:r>
      <w:r>
        <w:rPr>
          <w:rFonts w:eastAsia="仿宋_GB2312"/>
          <w:color w:val="000000"/>
          <w:sz w:val="28"/>
          <w:szCs w:val="28"/>
        </w:rPr>
        <w:t>日通知全体理事并告知会议议题。</w:t>
      </w:r>
    </w:p>
    <w:p>
      <w:pPr>
        <w:spacing w:line="600" w:lineRule="exact"/>
        <w:ind w:firstLine="560" w:firstLineChars="200"/>
        <w:rPr>
          <w:rFonts w:hint="eastAsia" w:eastAsia="仿宋_GB2312"/>
          <w:color w:val="000000"/>
          <w:sz w:val="28"/>
          <w:szCs w:val="28"/>
        </w:rPr>
      </w:pPr>
      <w:r>
        <w:rPr>
          <w:rFonts w:eastAsia="仿宋_GB2312"/>
          <w:color w:val="000000"/>
          <w:sz w:val="28"/>
          <w:szCs w:val="28"/>
        </w:rPr>
        <w:t>理事会会议，应由理事本人出席。理事因故不能出席，可以书面委托其他理事代为出席，委托书中应载明授权事项。</w:t>
      </w:r>
      <w:r>
        <w:rPr>
          <w:rFonts w:hint="eastAsia" w:eastAsia="仿宋_GB2312"/>
          <w:color w:val="000000"/>
          <w:sz w:val="28"/>
          <w:szCs w:val="28"/>
        </w:rPr>
        <w:t>每个理事只能接受一份委托。</w:t>
      </w:r>
    </w:p>
    <w:p>
      <w:pPr>
        <w:spacing w:line="600" w:lineRule="exact"/>
        <w:ind w:firstLine="560" w:firstLineChars="200"/>
        <w:rPr>
          <w:rFonts w:hint="eastAsia" w:eastAsia="仿宋_GB2312"/>
          <w:color w:val="000000"/>
          <w:sz w:val="28"/>
          <w:szCs w:val="28"/>
        </w:rPr>
      </w:pPr>
      <w:r>
        <w:rPr>
          <w:rFonts w:eastAsia="仿宋_GB2312"/>
          <w:color w:val="000000"/>
          <w:sz w:val="28"/>
          <w:szCs w:val="28"/>
        </w:rPr>
        <w:t>理事会</w:t>
      </w:r>
      <w:r>
        <w:rPr>
          <w:rFonts w:hint="eastAsia" w:eastAsia="仿宋_GB2312"/>
          <w:color w:val="000000"/>
          <w:sz w:val="28"/>
          <w:szCs w:val="28"/>
          <w:lang w:eastAsia="zh-CN"/>
        </w:rPr>
        <w:t>会议</w:t>
      </w:r>
      <w:r>
        <w:rPr>
          <w:rFonts w:eastAsia="仿宋_GB2312"/>
          <w:color w:val="000000"/>
          <w:sz w:val="28"/>
          <w:szCs w:val="28"/>
        </w:rPr>
        <w:t>须有三分之二以上理事出席方能召开，其决议须经到会理事三分之二以上通过方能生效。</w:t>
      </w:r>
    </w:p>
    <w:p>
      <w:pPr>
        <w:spacing w:line="600" w:lineRule="exact"/>
        <w:ind w:firstLine="560" w:firstLineChars="200"/>
        <w:rPr>
          <w:rFonts w:ascii="仿宋_GB2312" w:eastAsia="仿宋_GB2312"/>
          <w:color w:val="000000"/>
          <w:sz w:val="28"/>
          <w:szCs w:val="28"/>
        </w:rPr>
      </w:pPr>
      <w:r>
        <w:rPr>
          <w:rFonts w:hint="eastAsia" w:eastAsia="仿宋_GB2312"/>
          <w:color w:val="000000"/>
          <w:sz w:val="28"/>
          <w:szCs w:val="28"/>
        </w:rPr>
        <w:t>增补理事，须</w:t>
      </w:r>
      <w:r>
        <w:rPr>
          <w:rFonts w:hint="eastAsia" w:eastAsia="仿宋_GB2312"/>
          <w:color w:val="000000"/>
          <w:sz w:val="28"/>
          <w:szCs w:val="28"/>
          <w:lang w:eastAsia="zh-CN"/>
        </w:rPr>
        <w:t>报行业管理部门，并</w:t>
      </w:r>
      <w:r>
        <w:rPr>
          <w:rFonts w:hint="eastAsia" w:eastAsia="仿宋_GB2312"/>
          <w:color w:val="000000"/>
          <w:sz w:val="28"/>
          <w:szCs w:val="28"/>
        </w:rPr>
        <w:t>经会员（会员代表）大会选举。特殊情况下可由理事会补选，但补选</w:t>
      </w:r>
      <w:r>
        <w:rPr>
          <w:rFonts w:hint="eastAsia" w:eastAsia="仿宋_GB2312"/>
          <w:color w:val="000000"/>
          <w:sz w:val="28"/>
          <w:szCs w:val="28"/>
          <w:lang w:eastAsia="zh-CN"/>
        </w:rPr>
        <w:t>的</w:t>
      </w:r>
      <w:r>
        <w:rPr>
          <w:rFonts w:hint="eastAsia" w:eastAsia="仿宋_GB2312"/>
          <w:color w:val="000000"/>
          <w:sz w:val="28"/>
          <w:szCs w:val="28"/>
        </w:rPr>
        <w:t>理事须经下一次会员（会员代表）大会确认</w:t>
      </w:r>
      <w:r>
        <w:rPr>
          <w:rFonts w:hint="eastAsia" w:eastAsia="仿宋_GB2312"/>
          <w:color w:val="000000"/>
          <w:sz w:val="28"/>
          <w:szCs w:val="28"/>
          <w:lang w:eastAsia="zh-CN"/>
        </w:rPr>
        <w:t>，</w:t>
      </w:r>
      <w:r>
        <w:rPr>
          <w:rFonts w:hint="eastAsia" w:eastAsia="仿宋_GB2312"/>
          <w:color w:val="000000"/>
          <w:sz w:val="28"/>
          <w:szCs w:val="28"/>
        </w:rPr>
        <w:t>在未经下一次会员（会员代表）大会确认之前，可以列席理事会</w:t>
      </w:r>
      <w:r>
        <w:rPr>
          <w:rFonts w:hint="eastAsia" w:eastAsia="仿宋_GB2312"/>
          <w:color w:val="000000"/>
          <w:sz w:val="28"/>
          <w:szCs w:val="28"/>
          <w:lang w:eastAsia="zh-CN"/>
        </w:rPr>
        <w:t>会议</w:t>
      </w:r>
      <w:r>
        <w:rPr>
          <w:rFonts w:hint="eastAsia" w:eastAsia="仿宋_GB2312"/>
          <w:color w:val="000000"/>
          <w:sz w:val="28"/>
          <w:szCs w:val="28"/>
        </w:rPr>
        <w:t>，但没有选举权、被选举权和表决权。</w:t>
      </w:r>
      <w:r>
        <w:rPr>
          <w:rFonts w:eastAsia="楷体_GB2312"/>
          <w:color w:val="000000"/>
          <w:sz w:val="24"/>
        </w:rPr>
        <w:t>【</w:t>
      </w:r>
      <w:r>
        <w:rPr>
          <w:rFonts w:hint="eastAsia" w:eastAsia="楷体_GB2312"/>
          <w:color w:val="000000"/>
          <w:sz w:val="24"/>
          <w:lang w:eastAsia="zh-CN"/>
        </w:rPr>
        <w:t>补选理事表述</w:t>
      </w:r>
      <w:r>
        <w:rPr>
          <w:rFonts w:eastAsia="楷体_GB2312"/>
          <w:color w:val="000000"/>
          <w:sz w:val="24"/>
        </w:rPr>
        <w:t>】</w:t>
      </w:r>
    </w:p>
    <w:p>
      <w:pPr>
        <w:spacing w:line="600" w:lineRule="exact"/>
        <w:ind w:firstLine="560" w:firstLineChars="200"/>
        <w:rPr>
          <w:rFonts w:ascii="仿宋_GB2312" w:eastAsia="仿宋_GB2312"/>
          <w:color w:val="000000"/>
          <w:sz w:val="28"/>
          <w:szCs w:val="28"/>
        </w:rPr>
      </w:pPr>
      <w:r>
        <w:rPr>
          <w:rFonts w:hint="eastAsia" w:ascii="Times New Roman" w:hAnsi="Times New Roman" w:eastAsia="仿宋_GB2312" w:cs="Times New Roman"/>
          <w:color w:val="000000"/>
          <w:sz w:val="28"/>
          <w:szCs w:val="28"/>
        </w:rPr>
        <w:t>理事单位的代</w:t>
      </w:r>
      <w:r>
        <w:rPr>
          <w:rFonts w:hint="eastAsia" w:eastAsia="仿宋_GB2312"/>
          <w:color w:val="000000"/>
          <w:sz w:val="28"/>
          <w:szCs w:val="28"/>
        </w:rPr>
        <w:t>表调整，可以向理事会提出书面申请</w:t>
      </w:r>
      <w:r>
        <w:rPr>
          <w:rFonts w:hint="eastAsia" w:eastAsia="仿宋_GB2312"/>
          <w:color w:val="000000"/>
          <w:sz w:val="28"/>
          <w:szCs w:val="28"/>
          <w:lang w:eastAsia="zh-CN"/>
        </w:rPr>
        <w:t>。经</w:t>
      </w:r>
      <w:r>
        <w:rPr>
          <w:rFonts w:hint="eastAsia" w:eastAsia="仿宋_GB2312"/>
          <w:color w:val="000000"/>
          <w:sz w:val="28"/>
          <w:szCs w:val="28"/>
        </w:rPr>
        <w:t>理事会同意后</w:t>
      </w:r>
      <w:r>
        <w:rPr>
          <w:rFonts w:hint="eastAsia" w:eastAsia="仿宋_GB2312"/>
          <w:color w:val="000000"/>
          <w:sz w:val="28"/>
          <w:szCs w:val="28"/>
          <w:lang w:eastAsia="zh-CN"/>
        </w:rPr>
        <w:t>，理事单位代表调整生效。</w:t>
      </w:r>
      <w:r>
        <w:rPr>
          <w:rFonts w:eastAsia="楷体_GB2312"/>
          <w:color w:val="000000"/>
          <w:sz w:val="24"/>
        </w:rPr>
        <w:t>【</w:t>
      </w:r>
      <w:r>
        <w:rPr>
          <w:rFonts w:hint="eastAsia" w:eastAsia="楷体_GB2312"/>
          <w:color w:val="000000"/>
          <w:sz w:val="24"/>
          <w:lang w:eastAsia="zh-CN"/>
        </w:rPr>
        <w:t>理事单位代表调整表述</w:t>
      </w:r>
      <w:r>
        <w:rPr>
          <w:rFonts w:eastAsia="楷体_GB2312"/>
          <w:color w:val="000000"/>
          <w:sz w:val="24"/>
        </w:rPr>
        <w:t>】</w:t>
      </w:r>
    </w:p>
    <w:p>
      <w:pPr>
        <w:spacing w:line="600" w:lineRule="exact"/>
        <w:ind w:firstLine="560" w:firstLineChars="200"/>
        <w:rPr>
          <w:rFonts w:ascii="仿宋_GB2312" w:eastAsia="仿宋_GB2312"/>
          <w:color w:val="000000"/>
          <w:sz w:val="28"/>
          <w:szCs w:val="28"/>
        </w:rPr>
      </w:pPr>
      <w:r>
        <w:rPr>
          <w:rFonts w:hint="eastAsia" w:eastAsia="仿宋_GB2312"/>
          <w:color w:val="000000"/>
          <w:sz w:val="28"/>
          <w:szCs w:val="28"/>
        </w:rPr>
        <w:t>会长单位、副会长单位调整代表的，需依</w:t>
      </w:r>
      <w:r>
        <w:rPr>
          <w:rFonts w:hint="eastAsia" w:eastAsia="仿宋_GB2312"/>
          <w:color w:val="000000"/>
          <w:sz w:val="28"/>
          <w:szCs w:val="28"/>
          <w:lang w:eastAsia="zh-CN"/>
        </w:rPr>
        <w:t>本</w:t>
      </w:r>
      <w:r>
        <w:rPr>
          <w:rFonts w:hint="eastAsia" w:eastAsia="仿宋_GB2312"/>
          <w:color w:val="000000"/>
          <w:sz w:val="28"/>
          <w:szCs w:val="28"/>
        </w:rPr>
        <w:t>章程</w:t>
      </w:r>
      <w:r>
        <w:rPr>
          <w:rFonts w:hint="eastAsia" w:eastAsia="仿宋_GB2312"/>
          <w:color w:val="000000"/>
          <w:sz w:val="28"/>
          <w:szCs w:val="28"/>
          <w:lang w:eastAsia="zh-CN"/>
        </w:rPr>
        <w:t>规定先做理事单位代表调整，再</w:t>
      </w:r>
      <w:r>
        <w:rPr>
          <w:rFonts w:hint="eastAsia" w:eastAsia="仿宋_GB2312"/>
          <w:color w:val="000000"/>
          <w:sz w:val="28"/>
          <w:szCs w:val="28"/>
        </w:rPr>
        <w:t>选举</w:t>
      </w:r>
      <w:r>
        <w:rPr>
          <w:rFonts w:hint="eastAsia" w:eastAsia="仿宋_GB2312"/>
          <w:color w:val="000000"/>
          <w:sz w:val="28"/>
          <w:szCs w:val="28"/>
          <w:lang w:eastAsia="zh-CN"/>
        </w:rPr>
        <w:t>为会长、副会长</w:t>
      </w:r>
      <w:r>
        <w:rPr>
          <w:rFonts w:hint="eastAsia" w:eastAsia="仿宋_GB2312"/>
          <w:color w:val="000000"/>
          <w:sz w:val="28"/>
          <w:szCs w:val="28"/>
        </w:rPr>
        <w:t>。</w:t>
      </w:r>
      <w:r>
        <w:rPr>
          <w:rFonts w:eastAsia="楷体_GB2312"/>
          <w:color w:val="000000"/>
          <w:sz w:val="24"/>
        </w:rPr>
        <w:t>【</w:t>
      </w:r>
      <w:r>
        <w:rPr>
          <w:rFonts w:hint="eastAsia" w:eastAsia="楷体_GB2312"/>
          <w:color w:val="000000"/>
          <w:sz w:val="24"/>
          <w:lang w:eastAsia="zh-CN"/>
        </w:rPr>
        <w:t>会长副会长单位代表调整表述</w:t>
      </w:r>
      <w:r>
        <w:rPr>
          <w:rFonts w:eastAsia="楷体_GB2312"/>
          <w:color w:val="000000"/>
          <w:sz w:val="24"/>
        </w:rPr>
        <w:t>】</w:t>
      </w:r>
    </w:p>
    <w:p>
      <w:pPr>
        <w:spacing w:line="60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理事辞去职务，可以向理事会提出书面申请</w:t>
      </w:r>
      <w:r>
        <w:rPr>
          <w:rFonts w:hint="eastAsia" w:ascii="Times New Roman" w:hAnsi="Times New Roman" w:eastAsia="仿宋_GB2312" w:cs="Times New Roman"/>
          <w:color w:val="000000"/>
          <w:sz w:val="28"/>
          <w:szCs w:val="28"/>
          <w:lang w:eastAsia="zh-CN"/>
        </w:rPr>
        <w:t>。经理事会同意后，理事资格</w:t>
      </w:r>
      <w:r>
        <w:rPr>
          <w:rFonts w:hint="eastAsia" w:ascii="Times New Roman" w:hAnsi="Times New Roman" w:eastAsia="仿宋_GB2312" w:cs="Times New Roman"/>
          <w:color w:val="000000"/>
          <w:sz w:val="28"/>
          <w:szCs w:val="28"/>
        </w:rPr>
        <w:t>失效</w:t>
      </w:r>
      <w:r>
        <w:rPr>
          <w:rFonts w:hint="eastAsia" w:ascii="Times New Roman" w:hAnsi="Times New Roman" w:eastAsia="仿宋_GB2312" w:cs="Times New Roman"/>
          <w:color w:val="000000"/>
          <w:sz w:val="28"/>
          <w:szCs w:val="28"/>
          <w:lang w:eastAsia="zh-CN"/>
        </w:rPr>
        <w:t>。</w:t>
      </w:r>
    </w:p>
    <w:p>
      <w:pPr>
        <w:spacing w:line="600" w:lineRule="exact"/>
        <w:ind w:firstLine="560" w:firstLineChars="200"/>
        <w:rPr>
          <w:rFonts w:hint="eastAsia" w:eastAsia="黑体"/>
          <w:color w:val="000000"/>
          <w:sz w:val="28"/>
          <w:szCs w:val="28"/>
        </w:rPr>
      </w:pPr>
      <w:r>
        <w:rPr>
          <w:rFonts w:hint="eastAsia" w:eastAsia="仿宋_GB2312"/>
          <w:color w:val="000000"/>
          <w:sz w:val="28"/>
          <w:szCs w:val="28"/>
        </w:rPr>
        <w:t>监事会成员和</w:t>
      </w:r>
      <w:r>
        <w:rPr>
          <w:rFonts w:eastAsia="仿宋_GB2312"/>
          <w:color w:val="000000"/>
          <w:sz w:val="28"/>
          <w:szCs w:val="28"/>
        </w:rPr>
        <w:t>秘书长列席理事会会议。</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第二十</w:t>
      </w:r>
      <w:r>
        <w:rPr>
          <w:rFonts w:hint="eastAsia" w:ascii="黑体" w:eastAsia="黑体"/>
          <w:color w:val="000000" w:themeColor="text1"/>
          <w:sz w:val="28"/>
          <w:szCs w:val="28"/>
          <w:lang w:eastAsia="zh-CN"/>
          <w14:textFill>
            <w14:solidFill>
              <w14:schemeClr w14:val="tx1"/>
            </w14:solidFill>
          </w14:textFill>
        </w:rPr>
        <w:t>九</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本会设常务理事会，常务理事从理事中选举产生。常务理事会在理事会闭会期间行使本章程第二十</w:t>
      </w:r>
      <w:r>
        <w:rPr>
          <w:rFonts w:hint="eastAsia" w:ascii="仿宋_GB2312" w:eastAsia="仿宋_GB2312"/>
          <w:color w:val="000000" w:themeColor="text1"/>
          <w:sz w:val="28"/>
          <w:szCs w:val="28"/>
          <w:lang w:eastAsia="zh-CN"/>
          <w14:textFill>
            <w14:solidFill>
              <w14:schemeClr w14:val="tx1"/>
            </w14:solidFill>
          </w14:textFill>
        </w:rPr>
        <w:t>七</w:t>
      </w:r>
      <w:r>
        <w:rPr>
          <w:rFonts w:hint="eastAsia" w:ascii="仿宋_GB2312" w:eastAsia="仿宋_GB2312"/>
          <w:color w:val="000000" w:themeColor="text1"/>
          <w:sz w:val="28"/>
          <w:szCs w:val="28"/>
          <w14:textFill>
            <w14:solidFill>
              <w14:schemeClr w14:val="tx1"/>
            </w14:solidFill>
          </w14:textFill>
        </w:rPr>
        <w:t>条第一、三、四、五、</w:t>
      </w:r>
      <w:r>
        <w:rPr>
          <w:rFonts w:hint="eastAsia" w:ascii="仿宋_GB2312" w:eastAsia="仿宋_GB2312"/>
          <w:color w:val="000000" w:themeColor="text1"/>
          <w:sz w:val="28"/>
          <w:szCs w:val="28"/>
          <w:lang w:eastAsia="zh-CN"/>
          <w14:textFill>
            <w14:solidFill>
              <w14:schemeClr w14:val="tx1"/>
            </w14:solidFill>
          </w14:textFill>
        </w:rPr>
        <w:t>七、九、</w:t>
      </w:r>
      <w:r>
        <w:rPr>
          <w:rFonts w:hint="eastAsia" w:ascii="仿宋_GB2312" w:eastAsia="仿宋_GB2312"/>
          <w:color w:val="000000" w:themeColor="text1"/>
          <w:sz w:val="28"/>
          <w:szCs w:val="28"/>
          <w14:textFill>
            <w14:solidFill>
              <w14:schemeClr w14:val="tx1"/>
            </w14:solidFill>
          </w14:textFill>
        </w:rPr>
        <w:t>十一、十二、十三项的职权，对理事会负责。</w:t>
      </w:r>
    </w:p>
    <w:p>
      <w:pPr>
        <w:pStyle w:val="8"/>
        <w:widowControl w:val="0"/>
        <w:adjustRightInd w:val="0"/>
        <w:snapToGrid w:val="0"/>
        <w:spacing w:line="600" w:lineRule="exact"/>
        <w:ind w:firstLine="480"/>
        <w:jc w:val="left"/>
        <w:rPr>
          <w:rFonts w:ascii="仿宋_GB2312" w:eastAsia="仿宋_GB2312"/>
          <w:color w:val="000000" w:themeColor="text1"/>
          <w:sz w:val="28"/>
          <w:szCs w:val="28"/>
          <w14:textFill>
            <w14:solidFill>
              <w14:schemeClr w14:val="tx1"/>
            </w14:solidFill>
          </w14:textFill>
        </w:rPr>
      </w:pPr>
      <w:r>
        <w:rPr>
          <w:rFonts w:hint="eastAsia" w:eastAsia="楷体_GB2312"/>
          <w:color w:val="000000" w:themeColor="text1"/>
          <w:sz w:val="24"/>
          <w14:textFill>
            <w14:solidFill>
              <w14:schemeClr w14:val="tx1"/>
            </w14:solidFill>
          </w14:textFill>
        </w:rPr>
        <w:t>【理事数量超过101家的，可以设立常务理事会，常务理事数量不超过理事数量的三分之一，人数应当不少于11人，但一般不超过51人。不设常务理事会的，无需拟定二十</w:t>
      </w:r>
      <w:r>
        <w:rPr>
          <w:rFonts w:hint="eastAsia" w:eastAsia="楷体_GB2312"/>
          <w:color w:val="000000" w:themeColor="text1"/>
          <w:sz w:val="24"/>
          <w:lang w:eastAsia="zh-CN"/>
          <w14:textFill>
            <w14:solidFill>
              <w14:schemeClr w14:val="tx1"/>
            </w14:solidFill>
          </w14:textFill>
        </w:rPr>
        <w:t>九条</w:t>
      </w:r>
      <w:r>
        <w:rPr>
          <w:rFonts w:hint="eastAsia" w:eastAsia="楷体_GB2312"/>
          <w:color w:val="000000" w:themeColor="text1"/>
          <w:sz w:val="24"/>
          <w14:textFill>
            <w14:solidFill>
              <w14:schemeClr w14:val="tx1"/>
            </w14:solidFill>
          </w14:textFill>
        </w:rPr>
        <w:t>、</w:t>
      </w:r>
      <w:r>
        <w:rPr>
          <w:rFonts w:hint="eastAsia" w:eastAsia="楷体_GB2312"/>
          <w:color w:val="000000" w:themeColor="text1"/>
          <w:sz w:val="24"/>
          <w:lang w:eastAsia="zh-CN"/>
          <w14:textFill>
            <w14:solidFill>
              <w14:schemeClr w14:val="tx1"/>
            </w14:solidFill>
          </w14:textFill>
        </w:rPr>
        <w:t>三</w:t>
      </w:r>
      <w:r>
        <w:rPr>
          <w:rFonts w:hint="eastAsia" w:eastAsia="楷体_GB2312"/>
          <w:color w:val="000000" w:themeColor="text1"/>
          <w:sz w:val="24"/>
          <w14:textFill>
            <w14:solidFill>
              <w14:schemeClr w14:val="tx1"/>
            </w14:solidFill>
          </w14:textFill>
        </w:rPr>
        <w:t>十条。】</w:t>
      </w:r>
    </w:p>
    <w:p>
      <w:pPr>
        <w:spacing w:line="600" w:lineRule="exact"/>
        <w:ind w:firstLine="560" w:firstLineChars="200"/>
        <w:rPr>
          <w:rFonts w:eastAsia="仿宋_GB2312"/>
          <w:color w:val="000000"/>
          <w:sz w:val="28"/>
          <w:szCs w:val="28"/>
        </w:rPr>
      </w:pPr>
      <w:r>
        <w:rPr>
          <w:rFonts w:eastAsia="黑体"/>
          <w:color w:val="000000"/>
          <w:sz w:val="28"/>
          <w:szCs w:val="28"/>
        </w:rPr>
        <w:t>第</w:t>
      </w:r>
      <w:r>
        <w:rPr>
          <w:rFonts w:hint="eastAsia" w:eastAsia="黑体"/>
          <w:color w:val="000000"/>
          <w:sz w:val="28"/>
          <w:szCs w:val="28"/>
          <w:lang w:eastAsia="zh-CN"/>
        </w:rPr>
        <w:t>三十</w:t>
      </w:r>
      <w:r>
        <w:rPr>
          <w:rFonts w:eastAsia="黑体"/>
          <w:color w:val="000000"/>
          <w:sz w:val="28"/>
          <w:szCs w:val="28"/>
        </w:rPr>
        <w:t xml:space="preserve">条  </w:t>
      </w:r>
      <w:r>
        <w:rPr>
          <w:rFonts w:eastAsia="仿宋_GB2312"/>
          <w:color w:val="000000"/>
          <w:spacing w:val="4"/>
          <w:sz w:val="28"/>
          <w:szCs w:val="28"/>
        </w:rPr>
        <w:t>常务理事会会议由会长负责召集和主持。有三分之一以上常务理事提议，应当召开常务理事会会议。如会长不能召集，提议常务理事可推选召集人。召开常务理事会会议，会长或召集人需提前</w:t>
      </w:r>
      <w:r>
        <w:rPr>
          <w:rFonts w:hint="eastAsia" w:eastAsia="仿宋_GB2312"/>
          <w:color w:val="000000"/>
          <w:spacing w:val="4"/>
          <w:sz w:val="28"/>
          <w:szCs w:val="28"/>
        </w:rPr>
        <w:t>7</w:t>
      </w:r>
      <w:r>
        <w:rPr>
          <w:rFonts w:eastAsia="仿宋_GB2312"/>
          <w:color w:val="000000"/>
          <w:spacing w:val="4"/>
          <w:sz w:val="28"/>
          <w:szCs w:val="28"/>
        </w:rPr>
        <w:t>日通知全体常务理事并告知会议议题。</w:t>
      </w:r>
    </w:p>
    <w:p>
      <w:pPr>
        <w:spacing w:line="600" w:lineRule="exact"/>
        <w:ind w:firstLine="560" w:firstLineChars="200"/>
        <w:rPr>
          <w:rFonts w:hint="eastAsia" w:eastAsia="仿宋_GB2312"/>
          <w:color w:val="000000"/>
          <w:sz w:val="28"/>
          <w:szCs w:val="28"/>
        </w:rPr>
      </w:pPr>
      <w:r>
        <w:rPr>
          <w:rFonts w:eastAsia="仿宋_GB2312"/>
          <w:color w:val="000000"/>
          <w:sz w:val="28"/>
          <w:szCs w:val="28"/>
        </w:rPr>
        <w:t>常务理事会会议，应由常务理事本人出席。常务理事因故不能出席，可以书面委托其他常务理事代为出席，委托书中应载明授权事项。</w:t>
      </w:r>
      <w:r>
        <w:rPr>
          <w:rFonts w:hint="eastAsia" w:eastAsia="仿宋_GB2312"/>
          <w:color w:val="000000"/>
          <w:sz w:val="28"/>
          <w:szCs w:val="28"/>
        </w:rPr>
        <w:t>每个常务理事只能接受一份委托。</w:t>
      </w:r>
    </w:p>
    <w:p>
      <w:pPr>
        <w:spacing w:line="600" w:lineRule="exact"/>
        <w:ind w:firstLine="560" w:firstLineChars="200"/>
        <w:rPr>
          <w:rFonts w:eastAsia="仿宋_GB2312"/>
          <w:color w:val="000000"/>
          <w:sz w:val="28"/>
          <w:szCs w:val="28"/>
        </w:rPr>
      </w:pPr>
      <w:r>
        <w:rPr>
          <w:rFonts w:eastAsia="仿宋_GB2312"/>
          <w:color w:val="000000"/>
          <w:sz w:val="28"/>
          <w:szCs w:val="28"/>
        </w:rPr>
        <w:t>常务理事会会议须有三分之二以上常务理事出席方能召开，其决议须经到会常务理事三分之二以上通过方能生效。</w:t>
      </w:r>
    </w:p>
    <w:p>
      <w:pPr>
        <w:spacing w:line="600" w:lineRule="exact"/>
        <w:ind w:firstLine="560" w:firstLineChars="200"/>
        <w:rPr>
          <w:rFonts w:eastAsia="仿宋_GB2312"/>
          <w:color w:val="000000"/>
          <w:sz w:val="28"/>
          <w:szCs w:val="28"/>
        </w:rPr>
      </w:pPr>
      <w:r>
        <w:rPr>
          <w:rFonts w:eastAsia="仿宋_GB2312"/>
          <w:color w:val="000000"/>
          <w:sz w:val="28"/>
          <w:szCs w:val="28"/>
        </w:rPr>
        <w:t>常务理事会</w:t>
      </w:r>
      <w:r>
        <w:rPr>
          <w:rFonts w:hint="eastAsia" w:eastAsia="仿宋_GB2312"/>
          <w:color w:val="000000"/>
          <w:sz w:val="28"/>
          <w:szCs w:val="28"/>
          <w:lang w:eastAsia="zh-CN"/>
        </w:rPr>
        <w:t>会议</w:t>
      </w:r>
      <w:bookmarkStart w:id="0" w:name="_GoBack"/>
      <w:bookmarkEnd w:id="0"/>
      <w:r>
        <w:rPr>
          <w:rFonts w:eastAsia="仿宋_GB2312"/>
          <w:color w:val="000000"/>
          <w:sz w:val="28"/>
          <w:szCs w:val="28"/>
        </w:rPr>
        <w:t>至少半年召开一次会议，情况特殊可随时召开。</w:t>
      </w:r>
    </w:p>
    <w:p>
      <w:pPr>
        <w:spacing w:line="600" w:lineRule="exact"/>
        <w:ind w:firstLine="560" w:firstLineChars="200"/>
        <w:rPr>
          <w:rFonts w:eastAsia="仿宋_GB2312"/>
          <w:color w:val="000000"/>
          <w:sz w:val="28"/>
          <w:szCs w:val="28"/>
        </w:rPr>
      </w:pPr>
      <w:r>
        <w:rPr>
          <w:rFonts w:hint="eastAsia" w:ascii="仿宋_GB2312" w:eastAsia="仿宋_GB2312"/>
          <w:color w:val="000000"/>
          <w:sz w:val="28"/>
          <w:szCs w:val="28"/>
        </w:rPr>
        <w:t>增补常务理事，应经理事会选举。补选的常务理事应在理事中产生。特殊情况下可由常务理事会补选，但补选的常务理事应经下一次理事会确认</w:t>
      </w:r>
      <w:r>
        <w:rPr>
          <w:rFonts w:hint="eastAsia" w:ascii="仿宋_GB2312" w:eastAsia="仿宋_GB2312"/>
          <w:color w:val="000000"/>
          <w:sz w:val="28"/>
          <w:szCs w:val="28"/>
          <w:lang w:eastAsia="zh-CN"/>
        </w:rPr>
        <w:t>，</w:t>
      </w:r>
      <w:r>
        <w:rPr>
          <w:rFonts w:hint="eastAsia" w:eastAsia="仿宋_GB2312"/>
          <w:color w:val="000000"/>
          <w:sz w:val="28"/>
          <w:szCs w:val="28"/>
        </w:rPr>
        <w:t>未经下一次理事会确认之前</w:t>
      </w:r>
      <w:r>
        <w:rPr>
          <w:rFonts w:hint="eastAsia" w:eastAsia="仿宋_GB2312"/>
          <w:color w:val="000000"/>
          <w:sz w:val="28"/>
          <w:szCs w:val="28"/>
          <w:lang w:eastAsia="zh-CN"/>
        </w:rPr>
        <w:t>，</w:t>
      </w:r>
      <w:r>
        <w:rPr>
          <w:rFonts w:hint="eastAsia" w:eastAsia="仿宋_GB2312"/>
          <w:color w:val="000000"/>
          <w:sz w:val="28"/>
          <w:szCs w:val="28"/>
        </w:rPr>
        <w:t>可以列席常务理事会</w:t>
      </w:r>
      <w:r>
        <w:rPr>
          <w:rFonts w:hint="eastAsia" w:eastAsia="仿宋_GB2312"/>
          <w:color w:val="000000"/>
          <w:sz w:val="28"/>
          <w:szCs w:val="28"/>
          <w:lang w:eastAsia="zh-CN"/>
        </w:rPr>
        <w:t>会议</w:t>
      </w:r>
      <w:r>
        <w:rPr>
          <w:rFonts w:hint="eastAsia" w:eastAsia="仿宋_GB2312"/>
          <w:color w:val="000000"/>
          <w:sz w:val="28"/>
          <w:szCs w:val="28"/>
        </w:rPr>
        <w:t>，但没有表决权。</w:t>
      </w:r>
      <w:r>
        <w:rPr>
          <w:rFonts w:eastAsia="楷体_GB2312"/>
          <w:color w:val="000000"/>
          <w:sz w:val="24"/>
        </w:rPr>
        <w:t>【</w:t>
      </w:r>
      <w:r>
        <w:rPr>
          <w:rFonts w:hint="eastAsia" w:eastAsia="楷体_GB2312"/>
          <w:color w:val="000000"/>
          <w:sz w:val="24"/>
          <w:lang w:eastAsia="zh-CN"/>
        </w:rPr>
        <w:t>增补常务理事的表述</w:t>
      </w:r>
      <w:r>
        <w:rPr>
          <w:rFonts w:eastAsia="楷体_GB2312"/>
          <w:color w:val="000000"/>
          <w:sz w:val="24"/>
        </w:rPr>
        <w:t>】</w:t>
      </w:r>
    </w:p>
    <w:p>
      <w:pPr>
        <w:spacing w:line="600" w:lineRule="exact"/>
        <w:ind w:firstLine="560" w:firstLineChars="200"/>
        <w:rPr>
          <w:rFonts w:ascii="仿宋_GB2312" w:eastAsia="仿宋_GB2312"/>
          <w:color w:val="000000"/>
          <w:sz w:val="28"/>
          <w:szCs w:val="28"/>
        </w:rPr>
      </w:pPr>
      <w:r>
        <w:rPr>
          <w:rFonts w:hint="eastAsia" w:eastAsia="仿宋_GB2312"/>
          <w:color w:val="000000"/>
          <w:sz w:val="28"/>
          <w:szCs w:val="28"/>
        </w:rPr>
        <w:t>常务理事单位调整代表，可以向常务理事会提出</w:t>
      </w:r>
      <w:r>
        <w:rPr>
          <w:rFonts w:hint="eastAsia" w:eastAsia="仿宋_GB2312"/>
          <w:color w:val="000000"/>
          <w:sz w:val="28"/>
          <w:szCs w:val="28"/>
          <w:lang w:eastAsia="zh-CN"/>
        </w:rPr>
        <w:t>书面</w:t>
      </w:r>
      <w:r>
        <w:rPr>
          <w:rFonts w:hint="eastAsia" w:eastAsia="仿宋_GB2312"/>
          <w:color w:val="000000"/>
          <w:sz w:val="28"/>
          <w:szCs w:val="28"/>
        </w:rPr>
        <w:t>申请</w:t>
      </w:r>
      <w:r>
        <w:rPr>
          <w:rFonts w:hint="eastAsia" w:eastAsia="仿宋_GB2312"/>
          <w:color w:val="000000"/>
          <w:sz w:val="28"/>
          <w:szCs w:val="28"/>
          <w:lang w:eastAsia="zh-CN"/>
        </w:rPr>
        <w:t>。经</w:t>
      </w:r>
      <w:r>
        <w:rPr>
          <w:rFonts w:hint="eastAsia" w:eastAsia="仿宋_GB2312"/>
          <w:color w:val="000000"/>
          <w:sz w:val="28"/>
          <w:szCs w:val="28"/>
        </w:rPr>
        <w:t>常务理事会同意后</w:t>
      </w:r>
      <w:r>
        <w:rPr>
          <w:rFonts w:hint="eastAsia" w:eastAsia="仿宋_GB2312"/>
          <w:color w:val="000000"/>
          <w:sz w:val="28"/>
          <w:szCs w:val="28"/>
          <w:lang w:eastAsia="zh-CN"/>
        </w:rPr>
        <w:t>并</w:t>
      </w:r>
      <w:r>
        <w:rPr>
          <w:rFonts w:hint="eastAsia" w:eastAsia="仿宋_GB2312"/>
          <w:color w:val="000000"/>
          <w:sz w:val="28"/>
          <w:szCs w:val="28"/>
        </w:rPr>
        <w:t>报理事会确认</w:t>
      </w:r>
      <w:r>
        <w:rPr>
          <w:rFonts w:hint="eastAsia" w:eastAsia="仿宋_GB2312"/>
          <w:color w:val="000000"/>
          <w:sz w:val="28"/>
          <w:szCs w:val="28"/>
          <w:lang w:eastAsia="zh-CN"/>
        </w:rPr>
        <w:t>后，其常务</w:t>
      </w:r>
      <w:r>
        <w:rPr>
          <w:rFonts w:hint="eastAsia" w:eastAsia="仿宋_GB2312"/>
          <w:color w:val="000000"/>
          <w:sz w:val="28"/>
          <w:szCs w:val="28"/>
        </w:rPr>
        <w:t>理事</w:t>
      </w:r>
      <w:r>
        <w:rPr>
          <w:rFonts w:hint="eastAsia" w:eastAsia="仿宋_GB2312"/>
          <w:color w:val="000000"/>
          <w:sz w:val="28"/>
          <w:szCs w:val="28"/>
          <w:lang w:eastAsia="zh-CN"/>
        </w:rPr>
        <w:t>单位的代表调整生效。</w:t>
      </w:r>
      <w:r>
        <w:rPr>
          <w:rFonts w:eastAsia="楷体_GB2312"/>
          <w:color w:val="000000"/>
          <w:sz w:val="24"/>
        </w:rPr>
        <w:t>【</w:t>
      </w:r>
      <w:r>
        <w:rPr>
          <w:rFonts w:hint="eastAsia" w:eastAsia="楷体_GB2312"/>
          <w:color w:val="000000"/>
          <w:sz w:val="24"/>
          <w:lang w:eastAsia="zh-CN"/>
        </w:rPr>
        <w:t>常务理事单位调整表述</w:t>
      </w:r>
      <w:r>
        <w:rPr>
          <w:rFonts w:eastAsia="楷体_GB2312"/>
          <w:color w:val="000000"/>
          <w:sz w:val="24"/>
        </w:rPr>
        <w:t>】</w:t>
      </w:r>
    </w:p>
    <w:p>
      <w:pPr>
        <w:spacing w:line="600" w:lineRule="exact"/>
        <w:ind w:firstLine="560" w:firstLineChars="200"/>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常务</w:t>
      </w:r>
      <w:r>
        <w:rPr>
          <w:rFonts w:hint="eastAsia" w:ascii="Times New Roman" w:hAnsi="Times New Roman" w:eastAsia="仿宋_GB2312" w:cs="Times New Roman"/>
          <w:color w:val="000000"/>
          <w:sz w:val="28"/>
          <w:szCs w:val="28"/>
        </w:rPr>
        <w:t>理事辞去职务，可以向</w:t>
      </w:r>
      <w:r>
        <w:rPr>
          <w:rFonts w:hint="eastAsia" w:ascii="Times New Roman" w:hAnsi="Times New Roman" w:eastAsia="仿宋_GB2312" w:cs="Times New Roman"/>
          <w:color w:val="000000"/>
          <w:sz w:val="28"/>
          <w:szCs w:val="28"/>
          <w:lang w:eastAsia="zh-CN"/>
        </w:rPr>
        <w:t>常务</w:t>
      </w:r>
      <w:r>
        <w:rPr>
          <w:rFonts w:hint="eastAsia" w:ascii="Times New Roman" w:hAnsi="Times New Roman" w:eastAsia="仿宋_GB2312" w:cs="Times New Roman"/>
          <w:color w:val="000000"/>
          <w:sz w:val="28"/>
          <w:szCs w:val="28"/>
        </w:rPr>
        <w:t>理事会提出书面申请</w:t>
      </w:r>
      <w:r>
        <w:rPr>
          <w:rFonts w:hint="eastAsia" w:ascii="Times New Roman" w:hAnsi="Times New Roman" w:eastAsia="仿宋_GB2312" w:cs="Times New Roman"/>
          <w:color w:val="000000"/>
          <w:sz w:val="28"/>
          <w:szCs w:val="28"/>
          <w:lang w:eastAsia="zh-CN"/>
        </w:rPr>
        <w:t>。经常务理事会同意后并</w:t>
      </w:r>
      <w:r>
        <w:rPr>
          <w:rFonts w:hint="eastAsia" w:ascii="Times New Roman" w:hAnsi="Times New Roman" w:eastAsia="仿宋_GB2312" w:cs="Times New Roman"/>
          <w:color w:val="000000"/>
          <w:sz w:val="28"/>
          <w:szCs w:val="28"/>
        </w:rPr>
        <w:t>报理事会确认</w:t>
      </w:r>
      <w:r>
        <w:rPr>
          <w:rFonts w:hint="eastAsia" w:ascii="Times New Roman" w:hAnsi="Times New Roman" w:eastAsia="仿宋_GB2312" w:cs="Times New Roman"/>
          <w:color w:val="000000"/>
          <w:sz w:val="28"/>
          <w:szCs w:val="28"/>
          <w:lang w:eastAsia="zh-CN"/>
        </w:rPr>
        <w:t>后，</w:t>
      </w:r>
      <w:r>
        <w:rPr>
          <w:rFonts w:hint="eastAsia" w:ascii="Times New Roman" w:hAnsi="Times New Roman" w:eastAsia="仿宋_GB2312" w:cs="Times New Roman"/>
          <w:color w:val="000000"/>
          <w:sz w:val="28"/>
          <w:szCs w:val="28"/>
        </w:rPr>
        <w:t>其</w:t>
      </w:r>
      <w:r>
        <w:rPr>
          <w:rFonts w:hint="eastAsia" w:ascii="Times New Roman" w:hAnsi="Times New Roman" w:eastAsia="仿宋_GB2312" w:cs="Times New Roman"/>
          <w:color w:val="000000"/>
          <w:sz w:val="28"/>
          <w:szCs w:val="28"/>
          <w:lang w:eastAsia="zh-CN"/>
        </w:rPr>
        <w:t>常务</w:t>
      </w:r>
      <w:r>
        <w:rPr>
          <w:rFonts w:hint="eastAsia" w:ascii="Times New Roman" w:hAnsi="Times New Roman" w:eastAsia="仿宋_GB2312" w:cs="Times New Roman"/>
          <w:color w:val="000000"/>
          <w:sz w:val="28"/>
          <w:szCs w:val="28"/>
        </w:rPr>
        <w:t>理事资格失效</w:t>
      </w:r>
      <w:r>
        <w:rPr>
          <w:rFonts w:hint="eastAsia" w:ascii="Times New Roman" w:hAnsi="Times New Roman" w:eastAsia="仿宋_GB2312" w:cs="Times New Roman"/>
          <w:color w:val="000000"/>
          <w:sz w:val="28"/>
          <w:szCs w:val="28"/>
          <w:lang w:eastAsia="zh-CN"/>
        </w:rPr>
        <w:t>。</w:t>
      </w:r>
    </w:p>
    <w:p>
      <w:pPr>
        <w:spacing w:line="600" w:lineRule="exact"/>
        <w:ind w:firstLine="560" w:firstLineChars="200"/>
        <w:rPr>
          <w:rFonts w:eastAsia="仿宋_GB2312"/>
          <w:color w:val="000000"/>
          <w:sz w:val="28"/>
          <w:szCs w:val="28"/>
        </w:rPr>
      </w:pPr>
      <w:r>
        <w:rPr>
          <w:rFonts w:hint="eastAsia" w:eastAsia="仿宋_GB2312"/>
          <w:color w:val="000000"/>
          <w:sz w:val="28"/>
          <w:szCs w:val="28"/>
        </w:rPr>
        <w:t>监事会成员和</w:t>
      </w:r>
      <w:r>
        <w:rPr>
          <w:rFonts w:eastAsia="仿宋_GB2312"/>
          <w:color w:val="000000"/>
          <w:sz w:val="28"/>
          <w:szCs w:val="28"/>
        </w:rPr>
        <w:t>秘书长列席常务理事会会议。</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三</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一</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本会会员（会员代表）大会、理事会</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常务理事会进行表决，应当采取民主方式进行。选举理事、常务理事、</w:t>
      </w:r>
      <w:r>
        <w:rPr>
          <w:rFonts w:hint="eastAsia" w:ascii="仿宋_GB2312" w:eastAsia="仿宋_GB2312"/>
          <w:color w:val="000000" w:themeColor="text1"/>
          <w:sz w:val="28"/>
          <w:szCs w:val="28"/>
          <w:lang w:eastAsia="zh-CN"/>
          <w14:textFill>
            <w14:solidFill>
              <w14:schemeClr w14:val="tx1"/>
            </w14:solidFill>
          </w14:textFill>
        </w:rPr>
        <w:t>监事、监事长、</w:t>
      </w:r>
      <w:r>
        <w:rPr>
          <w:rFonts w:hint="eastAsia" w:ascii="仿宋_GB2312" w:eastAsia="仿宋_GB2312"/>
          <w:color w:val="000000" w:themeColor="text1"/>
          <w:sz w:val="28"/>
          <w:szCs w:val="28"/>
          <w14:textFill>
            <w14:solidFill>
              <w14:schemeClr w14:val="tx1"/>
            </w14:solidFill>
          </w14:textFill>
        </w:rPr>
        <w:t>副会长、会长，制定或修改会费标准，应当采取无记名投票方式进行。</w:t>
      </w:r>
    </w:p>
    <w:p>
      <w:pPr>
        <w:tabs>
          <w:tab w:val="left" w:pos="1980"/>
          <w:tab w:val="left" w:pos="2340"/>
        </w:tabs>
        <w:spacing w:line="600" w:lineRule="exact"/>
        <w:ind w:firstLine="560" w:firstLineChars="200"/>
        <w:rPr>
          <w:rFonts w:ascii="仿宋_GB2312"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以上会议应当制作会议记录</w:t>
      </w:r>
      <w:r>
        <w:rPr>
          <w:rFonts w:hint="eastAsia" w:eastAsia="仿宋_GB2312"/>
          <w:color w:val="000000" w:themeColor="text1"/>
          <w:sz w:val="28"/>
          <w:szCs w:val="28"/>
          <w14:textFill>
            <w14:solidFill>
              <w14:schemeClr w14:val="tx1"/>
            </w14:solidFill>
          </w14:textFill>
        </w:rPr>
        <w:t>（会议纪要）</w:t>
      </w:r>
      <w:r>
        <w:rPr>
          <w:rFonts w:eastAsia="仿宋_GB2312"/>
          <w:color w:val="000000" w:themeColor="text1"/>
          <w:sz w:val="28"/>
          <w:szCs w:val="28"/>
          <w14:textFill>
            <w14:solidFill>
              <w14:schemeClr w14:val="tx1"/>
            </w14:solidFill>
          </w14:textFill>
        </w:rPr>
        <w:t>，形成决议的，应当</w:t>
      </w:r>
      <w:r>
        <w:rPr>
          <w:rFonts w:hint="eastAsia" w:eastAsia="仿宋_GB2312"/>
          <w:color w:val="000000" w:themeColor="text1"/>
          <w:sz w:val="28"/>
          <w:szCs w:val="28"/>
          <w14:textFill>
            <w14:solidFill>
              <w14:schemeClr w14:val="tx1"/>
            </w14:solidFill>
          </w14:textFill>
        </w:rPr>
        <w:t>根据</w:t>
      </w:r>
      <w:r>
        <w:rPr>
          <w:rFonts w:eastAsia="仿宋_GB2312"/>
          <w:color w:val="000000" w:themeColor="text1"/>
          <w:sz w:val="28"/>
          <w:szCs w:val="28"/>
          <w14:textFill>
            <w14:solidFill>
              <w14:schemeClr w14:val="tx1"/>
            </w14:solidFill>
          </w14:textFill>
        </w:rPr>
        <w:t>会议</w:t>
      </w:r>
      <w:r>
        <w:rPr>
          <w:rFonts w:hint="eastAsia" w:eastAsia="仿宋_GB2312"/>
          <w:color w:val="000000" w:themeColor="text1"/>
          <w:sz w:val="28"/>
          <w:szCs w:val="28"/>
          <w14:textFill>
            <w14:solidFill>
              <w14:schemeClr w14:val="tx1"/>
            </w14:solidFill>
          </w14:textFill>
        </w:rPr>
        <w:t>记录制作会议</w:t>
      </w:r>
      <w:r>
        <w:rPr>
          <w:rFonts w:eastAsia="仿宋_GB2312"/>
          <w:color w:val="000000" w:themeColor="text1"/>
          <w:sz w:val="28"/>
          <w:szCs w:val="28"/>
          <w14:textFill>
            <w14:solidFill>
              <w14:schemeClr w14:val="tx1"/>
            </w14:solidFill>
          </w14:textFill>
        </w:rPr>
        <w:t>决议</w:t>
      </w:r>
      <w:r>
        <w:rPr>
          <w:rFonts w:hint="eastAsia" w:eastAsia="仿宋_GB2312"/>
          <w:color w:val="000000" w:themeColor="text1"/>
          <w:sz w:val="28"/>
          <w:szCs w:val="28"/>
          <w14:textFill>
            <w14:solidFill>
              <w14:schemeClr w14:val="tx1"/>
            </w14:solidFill>
          </w14:textFill>
        </w:rPr>
        <w:t>，由法定代表人签字确认，会后向全体会员公告，涉及重大事项应</w:t>
      </w:r>
      <w:r>
        <w:rPr>
          <w:rFonts w:hint="eastAsia" w:eastAsia="仿宋_GB2312"/>
          <w:color w:val="000000" w:themeColor="text1"/>
          <w:sz w:val="28"/>
          <w:szCs w:val="28"/>
          <w:lang w:eastAsia="zh-CN"/>
          <w14:textFill>
            <w14:solidFill>
              <w14:schemeClr w14:val="tx1"/>
            </w14:solidFill>
          </w14:textFill>
        </w:rPr>
        <w:t>报告</w:t>
      </w:r>
      <w:r>
        <w:rPr>
          <w:rFonts w:hint="eastAsia" w:eastAsia="仿宋_GB2312"/>
          <w:color w:val="000000" w:themeColor="text1"/>
          <w:sz w:val="28"/>
          <w:szCs w:val="28"/>
          <w14:textFill>
            <w14:solidFill>
              <w14:schemeClr w14:val="tx1"/>
            </w14:solidFill>
          </w14:textFill>
        </w:rPr>
        <w:t>登记管理机关及行业</w:t>
      </w:r>
      <w:r>
        <w:rPr>
          <w:rFonts w:hint="eastAsia" w:eastAsia="仿宋_GB2312"/>
          <w:color w:val="000000" w:themeColor="text1"/>
          <w:sz w:val="28"/>
          <w:szCs w:val="28"/>
          <w:lang w:eastAsia="zh-CN"/>
          <w14:textFill>
            <w14:solidFill>
              <w14:schemeClr w14:val="tx1"/>
            </w14:solidFill>
          </w14:textFill>
        </w:rPr>
        <w:t>管理</w:t>
      </w:r>
      <w:r>
        <w:rPr>
          <w:rFonts w:hint="eastAsia" w:eastAsia="仿宋_GB2312"/>
          <w:color w:val="000000" w:themeColor="text1"/>
          <w:sz w:val="28"/>
          <w:szCs w:val="28"/>
          <w14:textFill>
            <w14:solidFill>
              <w14:schemeClr w14:val="tx1"/>
            </w14:solidFill>
          </w14:textFill>
        </w:rPr>
        <w:t>部门</w:t>
      </w:r>
      <w:r>
        <w:rPr>
          <w:rFonts w:eastAsia="仿宋_GB2312"/>
          <w:color w:val="000000" w:themeColor="text1"/>
          <w:sz w:val="28"/>
          <w:szCs w:val="28"/>
          <w14:textFill>
            <w14:solidFill>
              <w14:schemeClr w14:val="tx1"/>
            </w14:solidFill>
          </w14:textFill>
        </w:rPr>
        <w:t>。</w:t>
      </w:r>
    </w:p>
    <w:p>
      <w:pPr>
        <w:spacing w:line="600" w:lineRule="exact"/>
        <w:ind w:firstLine="560" w:firstLineChars="200"/>
        <w:rPr>
          <w:rFonts w:eastAsia="仿宋_GB2312"/>
          <w:color w:val="000000"/>
          <w:sz w:val="28"/>
          <w:szCs w:val="28"/>
        </w:rPr>
      </w:pPr>
      <w:r>
        <w:rPr>
          <w:rFonts w:eastAsia="黑体"/>
          <w:color w:val="000000"/>
          <w:sz w:val="28"/>
          <w:szCs w:val="28"/>
        </w:rPr>
        <w:t>第三十</w:t>
      </w:r>
      <w:r>
        <w:rPr>
          <w:rFonts w:hint="eastAsia" w:eastAsia="黑体"/>
          <w:color w:val="000000"/>
          <w:sz w:val="28"/>
          <w:szCs w:val="28"/>
          <w:lang w:eastAsia="zh-CN"/>
        </w:rPr>
        <w:t>二</w:t>
      </w:r>
      <w:r>
        <w:rPr>
          <w:rFonts w:eastAsia="黑体"/>
          <w:color w:val="000000"/>
          <w:sz w:val="28"/>
          <w:szCs w:val="28"/>
        </w:rPr>
        <w:t xml:space="preserve">条  </w:t>
      </w:r>
      <w:r>
        <w:rPr>
          <w:rFonts w:eastAsia="仿宋_GB2312"/>
          <w:color w:val="000000"/>
          <w:sz w:val="28"/>
          <w:szCs w:val="28"/>
        </w:rPr>
        <w:t>本会</w:t>
      </w:r>
      <w:r>
        <w:rPr>
          <w:rFonts w:hint="eastAsia" w:eastAsia="仿宋_GB2312"/>
          <w:color w:val="000000"/>
          <w:sz w:val="28"/>
          <w:szCs w:val="28"/>
          <w:lang w:eastAsia="zh-CN"/>
        </w:rPr>
        <w:t>负责人、</w:t>
      </w:r>
      <w:r>
        <w:rPr>
          <w:rFonts w:eastAsia="仿宋_GB2312"/>
          <w:color w:val="000000"/>
          <w:sz w:val="28"/>
          <w:szCs w:val="28"/>
        </w:rPr>
        <w:t>监事必须具备下列条件：</w:t>
      </w:r>
    </w:p>
    <w:p>
      <w:pPr>
        <w:spacing w:line="600" w:lineRule="exact"/>
        <w:ind w:firstLine="560" w:firstLineChars="200"/>
        <w:rPr>
          <w:rFonts w:eastAsia="仿宋_GB2312"/>
          <w:color w:val="000000"/>
          <w:sz w:val="28"/>
          <w:szCs w:val="28"/>
        </w:rPr>
      </w:pPr>
      <w:r>
        <w:rPr>
          <w:rFonts w:eastAsia="仿宋_GB2312"/>
          <w:color w:val="000000"/>
          <w:sz w:val="28"/>
          <w:szCs w:val="28"/>
        </w:rPr>
        <w:t>（一）坚持党的路线、方针、政策，遵守国家法律法规；</w:t>
      </w:r>
    </w:p>
    <w:p>
      <w:pPr>
        <w:spacing w:line="600" w:lineRule="exact"/>
        <w:ind w:firstLine="560" w:firstLineChars="200"/>
        <w:rPr>
          <w:rFonts w:eastAsia="仿宋_GB2312"/>
          <w:color w:val="000000"/>
          <w:sz w:val="28"/>
          <w:szCs w:val="28"/>
        </w:rPr>
      </w:pPr>
      <w:r>
        <w:rPr>
          <w:rFonts w:eastAsia="仿宋_GB2312"/>
          <w:color w:val="000000"/>
          <w:sz w:val="28"/>
          <w:szCs w:val="28"/>
        </w:rPr>
        <w:t>（二）</w:t>
      </w:r>
      <w:r>
        <w:rPr>
          <w:rFonts w:hint="eastAsia" w:eastAsia="仿宋_GB2312"/>
          <w:color w:val="000000"/>
          <w:sz w:val="28"/>
          <w:szCs w:val="28"/>
          <w:lang w:eastAsia="zh-CN"/>
        </w:rPr>
        <w:t>具备相应的专业知识、经验和能力，熟悉本会情况，</w:t>
      </w:r>
      <w:r>
        <w:rPr>
          <w:rFonts w:eastAsia="仿宋_GB2312"/>
          <w:color w:val="000000"/>
          <w:sz w:val="28"/>
          <w:szCs w:val="28"/>
        </w:rPr>
        <w:t>在</w:t>
      </w:r>
      <w:r>
        <w:rPr>
          <w:rFonts w:hint="eastAsia" w:eastAsia="仿宋_GB2312"/>
          <w:color w:val="000000"/>
          <w:sz w:val="28"/>
          <w:szCs w:val="28"/>
          <w:lang w:eastAsia="zh-CN"/>
        </w:rPr>
        <w:t>本会</w:t>
      </w:r>
      <w:r>
        <w:rPr>
          <w:rFonts w:eastAsia="仿宋_GB2312"/>
          <w:color w:val="000000"/>
          <w:sz w:val="28"/>
          <w:szCs w:val="28"/>
        </w:rPr>
        <w:t>有较大影响</w:t>
      </w:r>
      <w:r>
        <w:rPr>
          <w:rFonts w:hint="eastAsia" w:eastAsia="仿宋_GB2312"/>
          <w:color w:val="000000"/>
          <w:sz w:val="28"/>
          <w:szCs w:val="28"/>
          <w:lang w:eastAsia="zh-CN"/>
        </w:rPr>
        <w:t>力</w:t>
      </w:r>
      <w:r>
        <w:rPr>
          <w:rFonts w:eastAsia="仿宋_GB2312"/>
          <w:color w:val="000000"/>
          <w:sz w:val="28"/>
          <w:szCs w:val="28"/>
        </w:rPr>
        <w:t>；</w:t>
      </w:r>
    </w:p>
    <w:p>
      <w:pPr>
        <w:spacing w:line="600" w:lineRule="exact"/>
        <w:ind w:firstLine="560" w:firstLineChars="200"/>
        <w:rPr>
          <w:rFonts w:eastAsia="仿宋_GB2312"/>
          <w:color w:val="000000"/>
          <w:sz w:val="28"/>
          <w:szCs w:val="28"/>
        </w:rPr>
      </w:pPr>
      <w:r>
        <w:rPr>
          <w:rFonts w:eastAsia="仿宋_GB2312"/>
          <w:color w:val="000000"/>
          <w:sz w:val="28"/>
          <w:szCs w:val="28"/>
        </w:rPr>
        <w:t>（三）任职年龄一般不超过70周岁；</w:t>
      </w:r>
    </w:p>
    <w:p>
      <w:pPr>
        <w:spacing w:line="600" w:lineRule="exact"/>
        <w:ind w:firstLine="560" w:firstLineChars="200"/>
        <w:rPr>
          <w:rFonts w:eastAsia="仿宋_GB2312"/>
          <w:color w:val="000000"/>
          <w:sz w:val="28"/>
          <w:szCs w:val="28"/>
        </w:rPr>
      </w:pPr>
      <w:r>
        <w:rPr>
          <w:rFonts w:eastAsia="仿宋_GB2312"/>
          <w:color w:val="000000"/>
          <w:sz w:val="28"/>
          <w:szCs w:val="28"/>
        </w:rPr>
        <w:t>（四）身体健康，能坚持正常工作；</w:t>
      </w:r>
    </w:p>
    <w:p>
      <w:pPr>
        <w:spacing w:line="600" w:lineRule="exact"/>
        <w:ind w:firstLine="560" w:firstLineChars="200"/>
        <w:rPr>
          <w:rFonts w:eastAsia="仿宋_GB2312"/>
          <w:color w:val="000000"/>
          <w:sz w:val="28"/>
          <w:szCs w:val="28"/>
        </w:rPr>
      </w:pPr>
      <w:r>
        <w:rPr>
          <w:rFonts w:eastAsia="仿宋_GB2312"/>
          <w:color w:val="000000"/>
          <w:sz w:val="28"/>
          <w:szCs w:val="28"/>
        </w:rPr>
        <w:t>（</w:t>
      </w:r>
      <w:r>
        <w:rPr>
          <w:rFonts w:hint="eastAsia" w:eastAsia="仿宋_GB2312"/>
          <w:color w:val="000000"/>
          <w:sz w:val="28"/>
          <w:szCs w:val="28"/>
          <w:lang w:eastAsia="zh-CN"/>
        </w:rPr>
        <w:t>五</w:t>
      </w:r>
      <w:r>
        <w:rPr>
          <w:rFonts w:eastAsia="仿宋_GB2312"/>
          <w:color w:val="000000"/>
          <w:sz w:val="28"/>
          <w:szCs w:val="28"/>
        </w:rPr>
        <w:t>）具有完全民事行为能力；</w:t>
      </w:r>
    </w:p>
    <w:p>
      <w:p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（六）</w:t>
      </w:r>
      <w:r>
        <w:rPr>
          <w:rFonts w:eastAsia="仿宋_GB2312"/>
          <w:color w:val="000000"/>
          <w:sz w:val="28"/>
          <w:szCs w:val="28"/>
        </w:rPr>
        <w:t>社会信用记录良好</w:t>
      </w:r>
      <w:r>
        <w:rPr>
          <w:rFonts w:hint="eastAsia" w:eastAsia="仿宋_GB2312"/>
          <w:color w:val="000000"/>
          <w:sz w:val="28"/>
          <w:szCs w:val="28"/>
          <w:lang w:eastAsia="zh-CN"/>
        </w:rPr>
        <w:t>；</w:t>
      </w:r>
    </w:p>
    <w:p>
      <w:pPr>
        <w:spacing w:line="600" w:lineRule="exact"/>
        <w:ind w:left="567"/>
        <w:rPr>
          <w:rFonts w:hint="eastAsia" w:eastAsia="仿宋_GB2312"/>
          <w:color w:val="000000"/>
          <w:sz w:val="28"/>
          <w:szCs w:val="28"/>
        </w:rPr>
      </w:pPr>
      <w:r>
        <w:rPr>
          <w:rFonts w:eastAsia="仿宋_GB2312"/>
          <w:color w:val="000000"/>
          <w:sz w:val="28"/>
          <w:szCs w:val="28"/>
        </w:rPr>
        <w:t>（</w:t>
      </w:r>
      <w:r>
        <w:rPr>
          <w:rFonts w:hint="eastAsia" w:eastAsia="仿宋_GB2312"/>
          <w:color w:val="000000"/>
          <w:sz w:val="28"/>
          <w:szCs w:val="28"/>
        </w:rPr>
        <w:t xml:space="preserve">  </w:t>
      </w:r>
      <w:r>
        <w:rPr>
          <w:rFonts w:eastAsia="仿宋_GB2312"/>
          <w:color w:val="000000"/>
          <w:sz w:val="28"/>
          <w:szCs w:val="28"/>
        </w:rPr>
        <w:t>）</w:t>
      </w:r>
      <w:r>
        <w:rPr>
          <w:rFonts w:hint="eastAsia" w:eastAsia="仿宋_GB2312"/>
          <w:color w:val="000000"/>
          <w:sz w:val="28"/>
          <w:szCs w:val="28"/>
        </w:rPr>
        <w:t>············。</w:t>
      </w:r>
    </w:p>
    <w:p>
      <w:pPr>
        <w:tabs>
          <w:tab w:val="left" w:pos="2340"/>
        </w:tabs>
        <w:adjustRightInd w:val="0"/>
        <w:snapToGrid w:val="0"/>
        <w:spacing w:line="600" w:lineRule="exact"/>
        <w:ind w:firstLine="560" w:firstLineChars="200"/>
        <w:rPr>
          <w:rFonts w:eastAsia="仿宋_GB2312"/>
          <w:color w:val="000000"/>
          <w:sz w:val="28"/>
          <w:szCs w:val="28"/>
        </w:rPr>
      </w:pPr>
      <w:r>
        <w:rPr>
          <w:rFonts w:eastAsia="黑体"/>
          <w:color w:val="000000"/>
          <w:sz w:val="28"/>
          <w:szCs w:val="28"/>
        </w:rPr>
        <w:t>第三十</w:t>
      </w:r>
      <w:r>
        <w:rPr>
          <w:rFonts w:hint="eastAsia" w:eastAsia="黑体"/>
          <w:color w:val="000000"/>
          <w:sz w:val="28"/>
          <w:szCs w:val="28"/>
          <w:lang w:eastAsia="zh-CN"/>
        </w:rPr>
        <w:t>三</w:t>
      </w:r>
      <w:r>
        <w:rPr>
          <w:rFonts w:eastAsia="黑体"/>
          <w:color w:val="000000"/>
          <w:sz w:val="28"/>
          <w:szCs w:val="28"/>
        </w:rPr>
        <w:t>条</w:t>
      </w:r>
      <w:r>
        <w:rPr>
          <w:rFonts w:eastAsia="仿宋_GB2312"/>
          <w:color w:val="000000"/>
          <w:sz w:val="28"/>
          <w:szCs w:val="28"/>
        </w:rPr>
        <w:t xml:space="preserve">  有下列情形之一的人员，不能担任本会负责人</w:t>
      </w:r>
      <w:r>
        <w:rPr>
          <w:rFonts w:hint="eastAsia" w:eastAsia="仿宋_GB2312"/>
          <w:color w:val="000000"/>
          <w:sz w:val="28"/>
          <w:szCs w:val="28"/>
          <w:lang w:eastAsia="zh-CN"/>
        </w:rPr>
        <w:t>和监事</w:t>
      </w:r>
      <w:r>
        <w:rPr>
          <w:rFonts w:eastAsia="仿宋_GB2312"/>
          <w:color w:val="000000"/>
          <w:sz w:val="28"/>
          <w:szCs w:val="28"/>
        </w:rPr>
        <w:t>：</w:t>
      </w:r>
    </w:p>
    <w:p>
      <w:pPr>
        <w:adjustRightInd w:val="0"/>
        <w:snapToGrid w:val="0"/>
        <w:spacing w:line="600" w:lineRule="exact"/>
        <w:ind w:firstLine="560" w:firstLineChars="200"/>
        <w:rPr>
          <w:rFonts w:eastAsia="仿宋_GB2312"/>
          <w:color w:val="000000"/>
          <w:sz w:val="28"/>
          <w:szCs w:val="28"/>
        </w:rPr>
      </w:pPr>
      <w:r>
        <w:rPr>
          <w:rFonts w:eastAsia="仿宋_GB2312"/>
          <w:color w:val="000000"/>
          <w:sz w:val="28"/>
          <w:szCs w:val="28"/>
        </w:rPr>
        <w:t>（一）因犯罪被判处管制、拘役或者有期徒刑，刑期执行完毕之日起未逾5年的；</w:t>
      </w:r>
    </w:p>
    <w:p>
      <w:pPr>
        <w:adjustRightInd w:val="0"/>
        <w:snapToGrid w:val="0"/>
        <w:spacing w:line="600" w:lineRule="exact"/>
        <w:ind w:firstLine="560" w:firstLineChars="200"/>
        <w:rPr>
          <w:rFonts w:eastAsia="仿宋_GB2312"/>
          <w:color w:val="000000"/>
          <w:sz w:val="28"/>
          <w:szCs w:val="28"/>
        </w:rPr>
      </w:pPr>
      <w:r>
        <w:rPr>
          <w:rFonts w:eastAsia="仿宋_GB2312"/>
          <w:color w:val="000000"/>
          <w:sz w:val="28"/>
          <w:szCs w:val="28"/>
        </w:rPr>
        <w:t>（二）因犯罪被判处剥夺政治权利正在执行期间或者曾经被判处剥夺政治权利的</w:t>
      </w:r>
      <w:r>
        <w:rPr>
          <w:rFonts w:hint="eastAsia" w:eastAsia="仿宋_GB2312"/>
          <w:color w:val="000000"/>
          <w:sz w:val="28"/>
          <w:szCs w:val="28"/>
          <w:lang w:eastAsia="zh-CN"/>
        </w:rPr>
        <w:t>刑罚处罚</w:t>
      </w:r>
      <w:r>
        <w:rPr>
          <w:rFonts w:eastAsia="仿宋_GB2312"/>
          <w:color w:val="000000"/>
          <w:sz w:val="28"/>
          <w:szCs w:val="28"/>
        </w:rPr>
        <w:t>；</w:t>
      </w:r>
    </w:p>
    <w:p>
      <w:pPr>
        <w:adjustRightInd w:val="0"/>
        <w:snapToGrid w:val="0"/>
        <w:spacing w:line="600" w:lineRule="exact"/>
        <w:ind w:firstLine="560" w:firstLineChars="200"/>
        <w:rPr>
          <w:rFonts w:eastAsia="仿宋_GB2312"/>
          <w:color w:val="000000"/>
          <w:sz w:val="28"/>
          <w:szCs w:val="28"/>
        </w:rPr>
      </w:pPr>
      <w:r>
        <w:rPr>
          <w:rFonts w:eastAsia="仿宋_GB2312"/>
          <w:color w:val="000000"/>
          <w:sz w:val="28"/>
          <w:szCs w:val="28"/>
        </w:rPr>
        <w:t>（三）曾在因违法被撤销登记的社会团体中担任负责人，且对该社会团体的违法行为负有个人责任，自该社会团体被撤销之日起未逾3年的；</w:t>
      </w:r>
    </w:p>
    <w:p>
      <w:pPr>
        <w:adjustRightInd w:val="0"/>
        <w:snapToGrid w:val="0"/>
        <w:spacing w:line="600" w:lineRule="exact"/>
        <w:ind w:firstLine="560" w:firstLineChars="200"/>
        <w:rPr>
          <w:rFonts w:eastAsia="仿宋_GB2312"/>
          <w:color w:val="000000"/>
          <w:sz w:val="28"/>
          <w:szCs w:val="28"/>
        </w:rPr>
      </w:pPr>
      <w:r>
        <w:rPr>
          <w:rFonts w:eastAsia="仿宋_GB2312"/>
          <w:color w:val="000000"/>
          <w:sz w:val="28"/>
          <w:szCs w:val="28"/>
        </w:rPr>
        <w:t>（四）不具有完全民事行为能力的</w:t>
      </w:r>
      <w:r>
        <w:rPr>
          <w:rFonts w:hint="eastAsia" w:eastAsia="仿宋_GB2312"/>
          <w:color w:val="000000"/>
          <w:sz w:val="28"/>
          <w:szCs w:val="28"/>
          <w:lang w:eastAsia="zh-CN"/>
        </w:rPr>
        <w:t>；</w:t>
      </w:r>
    </w:p>
    <w:p>
      <w:p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（五）被列为</w:t>
      </w:r>
      <w:r>
        <w:rPr>
          <w:rFonts w:hint="eastAsia" w:eastAsia="仿宋_GB2312"/>
          <w:color w:val="000000"/>
          <w:sz w:val="28"/>
          <w:szCs w:val="28"/>
          <w:u w:val="none"/>
        </w:rPr>
        <w:t>失信被执行人</w:t>
      </w:r>
      <w:r>
        <w:rPr>
          <w:rFonts w:hint="eastAsia" w:eastAsia="仿宋_GB2312"/>
          <w:color w:val="000000"/>
          <w:sz w:val="28"/>
          <w:szCs w:val="28"/>
          <w:u w:val="none"/>
          <w:lang w:eastAsia="zh-CN"/>
        </w:rPr>
        <w:t>的，</w:t>
      </w:r>
      <w:r>
        <w:rPr>
          <w:rFonts w:hint="eastAsia" w:eastAsia="仿宋_GB2312"/>
          <w:color w:val="000000"/>
          <w:sz w:val="28"/>
          <w:szCs w:val="28"/>
          <w:lang w:eastAsia="zh-CN"/>
        </w:rPr>
        <w:t>其中会长不得被限制消费；</w:t>
      </w:r>
    </w:p>
    <w:p>
      <w:pPr>
        <w:spacing w:line="600" w:lineRule="exact"/>
        <w:ind w:firstLine="560" w:firstLineChars="200"/>
        <w:rPr>
          <w:rFonts w:eastAsia="仿宋_GB2312"/>
          <w:color w:val="000000"/>
          <w:sz w:val="28"/>
          <w:szCs w:val="28"/>
          <w:u w:val="none"/>
        </w:rPr>
      </w:pPr>
      <w:r>
        <w:rPr>
          <w:rFonts w:hint="eastAsia" w:eastAsia="仿宋_GB2312"/>
          <w:color w:val="000000"/>
          <w:sz w:val="28"/>
          <w:szCs w:val="28"/>
          <w:lang w:eastAsia="zh-CN"/>
        </w:rPr>
        <w:t>（六）个体工商户</w:t>
      </w:r>
      <w:r>
        <w:rPr>
          <w:rFonts w:hint="eastAsia" w:eastAsia="仿宋_GB2312"/>
          <w:color w:val="000000"/>
          <w:sz w:val="28"/>
          <w:szCs w:val="28"/>
          <w:u w:val="none"/>
          <w:lang w:eastAsia="zh-CN"/>
        </w:rPr>
        <w:t>。</w:t>
      </w:r>
      <w:r>
        <w:rPr>
          <w:rFonts w:eastAsia="楷体_GB2312"/>
          <w:color w:val="000000"/>
          <w:sz w:val="24"/>
        </w:rPr>
        <w:t>【</w:t>
      </w:r>
      <w:r>
        <w:rPr>
          <w:rFonts w:hint="eastAsia" w:eastAsia="楷体_GB2312"/>
          <w:color w:val="000000"/>
          <w:sz w:val="24"/>
          <w:lang w:eastAsia="zh-CN"/>
        </w:rPr>
        <w:t>有个人会员的商会选此项</w:t>
      </w:r>
      <w:r>
        <w:rPr>
          <w:rFonts w:eastAsia="楷体_GB2312"/>
          <w:color w:val="000000"/>
          <w:sz w:val="24"/>
        </w:rPr>
        <w:t>】</w:t>
      </w:r>
    </w:p>
    <w:p>
      <w:pPr>
        <w:autoSpaceDE w:val="0"/>
        <w:autoSpaceDN w:val="0"/>
        <w:adjustRightInd w:val="0"/>
        <w:spacing w:line="600" w:lineRule="exact"/>
        <w:ind w:firstLine="560" w:firstLineChars="200"/>
        <w:jc w:val="left"/>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第三十</w:t>
      </w:r>
      <w:r>
        <w:rPr>
          <w:rFonts w:hint="eastAsia" w:ascii="黑体" w:eastAsia="黑体"/>
          <w:color w:val="000000" w:themeColor="text1"/>
          <w:sz w:val="28"/>
          <w:szCs w:val="28"/>
          <w:lang w:eastAsia="zh-CN"/>
          <w14:textFill>
            <w14:solidFill>
              <w14:schemeClr w14:val="tx1"/>
            </w14:solidFill>
          </w14:textFill>
        </w:rPr>
        <w:t>四</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sz w:val="28"/>
          <w:szCs w:val="28"/>
          <w:lang w:eastAsia="zh-CN"/>
        </w:rPr>
        <w:t>本会设</w:t>
      </w:r>
      <w:r>
        <w:rPr>
          <w:rFonts w:hint="eastAsia" w:ascii="Times New Roman" w:hAnsi="Times New Roman" w:eastAsia="仿宋_GB2312" w:cs="Times New Roman"/>
          <w:color w:val="000000"/>
          <w:sz w:val="28"/>
          <w:szCs w:val="28"/>
        </w:rPr>
        <w:t>会长</w:t>
      </w:r>
      <w:r>
        <w:rPr>
          <w:rFonts w:hint="eastAsia" w:ascii="Times New Roman" w:hAnsi="Times New Roman" w:eastAsia="仿宋_GB2312" w:cs="Times New Roman"/>
          <w:color w:val="000000"/>
          <w:sz w:val="28"/>
          <w:szCs w:val="28"/>
          <w:lang w:val="en-US" w:eastAsia="zh-CN"/>
        </w:rPr>
        <w:t>一人，副会长若干人。</w:t>
      </w:r>
      <w:r>
        <w:rPr>
          <w:rFonts w:hint="eastAsia" w:ascii="仿宋_GB2312" w:eastAsia="仿宋_GB2312"/>
          <w:color w:val="000000" w:themeColor="text1"/>
          <w:sz w:val="28"/>
          <w:szCs w:val="28"/>
          <w14:textFill>
            <w14:solidFill>
              <w14:schemeClr w14:val="tx1"/>
            </w14:solidFill>
          </w14:textFill>
        </w:rPr>
        <w:t>本会</w:t>
      </w:r>
      <w:r>
        <w:rPr>
          <w:rFonts w:hint="eastAsia" w:ascii="仿宋_GB2312" w:eastAsia="仿宋_GB2312"/>
          <w:smallCaps/>
          <w:color w:val="000000" w:themeColor="text1"/>
          <w:sz w:val="28"/>
          <w:szCs w:val="28"/>
          <w14:textFill>
            <w14:solidFill>
              <w14:schemeClr w14:val="tx1"/>
            </w14:solidFill>
          </w14:textFill>
        </w:rPr>
        <w:t>会长一</w:t>
      </w:r>
      <w:r>
        <w:rPr>
          <w:rFonts w:hint="eastAsia" w:ascii="方正仿宋_GBK" w:hAnsi="方正仿宋_GBK" w:eastAsia="方正仿宋_GBK" w:cs="方正仿宋_GBK"/>
          <w:smallCaps/>
          <w:color w:val="000000" w:themeColor="text1"/>
          <w:sz w:val="28"/>
          <w:szCs w:val="28"/>
          <w14:textFill>
            <w14:solidFill>
              <w14:schemeClr w14:val="tx1"/>
            </w14:solidFill>
          </w14:textFill>
        </w:rPr>
        <w:t>般由企业经营者担任。</w:t>
      </w:r>
      <w:r>
        <w:rPr>
          <w:rFonts w:hint="eastAsia" w:ascii="方正仿宋_GBK" w:hAnsi="方正仿宋_GBK" w:eastAsia="方正仿宋_GBK" w:cs="方正仿宋_GBK"/>
          <w:color w:val="000000" w:themeColor="text1"/>
          <w:sz w:val="28"/>
          <w:szCs w:val="28"/>
          <w14:textFill>
            <w14:solidFill>
              <w14:schemeClr w14:val="tx1"/>
            </w14:solidFill>
          </w14:textFill>
        </w:rPr>
        <w:t>会长、副会长的任期</w:t>
      </w:r>
      <w:r>
        <w:rPr>
          <w:rFonts w:hint="eastAsia" w:ascii="方正仿宋_GBK" w:hAnsi="方正仿宋_GBK" w:eastAsia="方正仿宋_GBK" w:cs="方正仿宋_GBK"/>
          <w:color w:val="000000" w:themeColor="text1"/>
          <w:sz w:val="28"/>
          <w:szCs w:val="28"/>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年，会长连任不超过两届。</w:t>
      </w:r>
      <w:r>
        <w:rPr>
          <w:rFonts w:hint="eastAsia" w:ascii="方正仿宋_GBK" w:hAnsi="方正仿宋_GBK" w:eastAsia="方正仿宋_GBK" w:cs="方正仿宋_GBK"/>
          <w:color w:val="000000" w:themeColor="text1"/>
          <w:kern w:val="0"/>
          <w:sz w:val="28"/>
          <w:szCs w:val="28"/>
          <w14:textFill>
            <w14:solidFill>
              <w14:schemeClr w14:val="tx1"/>
            </w14:solidFill>
          </w14:textFill>
        </w:rPr>
        <w:t>会长和秘书长不得由同一人兼任，并不得来自于同一</w:t>
      </w:r>
      <w:r>
        <w:rPr>
          <w:rFonts w:hint="eastAsia" w:ascii="方正仿宋_GBK" w:hAnsi="方正仿宋_GBK" w:eastAsia="方正仿宋_GBK" w:cs="方正仿宋_GBK"/>
          <w:color w:val="000000" w:themeColor="text1"/>
          <w:kern w:val="0"/>
          <w:sz w:val="28"/>
          <w:szCs w:val="28"/>
          <w:lang w:eastAsia="zh-CN"/>
          <w14:textFill>
            <w14:solidFill>
              <w14:schemeClr w14:val="tx1"/>
            </w14:solidFill>
          </w14:textFill>
        </w:rPr>
        <w:t>会员</w:t>
      </w:r>
      <w:r>
        <w:rPr>
          <w:rFonts w:hint="eastAsia" w:ascii="方正仿宋_GBK" w:hAnsi="方正仿宋_GBK" w:eastAsia="方正仿宋_GBK" w:cs="方正仿宋_GBK"/>
          <w:color w:val="000000" w:themeColor="text1"/>
          <w:kern w:val="0"/>
          <w:sz w:val="28"/>
          <w:szCs w:val="28"/>
          <w14:textFill>
            <w14:solidFill>
              <w14:schemeClr w14:val="tx1"/>
            </w14:solidFill>
          </w14:textFill>
        </w:rPr>
        <w:t>单位。</w:t>
      </w:r>
    </w:p>
    <w:p>
      <w:pPr>
        <w:autoSpaceDE w:val="0"/>
        <w:autoSpaceDN w:val="0"/>
        <w:adjustRightInd w:val="0"/>
        <w:spacing w:line="600" w:lineRule="exact"/>
        <w:ind w:firstLine="480" w:firstLineChars="200"/>
        <w:jc w:val="left"/>
        <w:rPr>
          <w:rFonts w:ascii="楷体" w:hAnsi="楷体" w:eastAsia="楷体"/>
          <w:color w:val="000000" w:themeColor="text1"/>
          <w:sz w:val="24"/>
          <w:szCs w:val="24"/>
          <w14:textFill>
            <w14:solidFill>
              <w14:schemeClr w14:val="tx1"/>
            </w14:solidFill>
          </w14:textFill>
        </w:rPr>
      </w:pPr>
      <w:r>
        <w:rPr>
          <w:rFonts w:hint="eastAsia" w:eastAsia="楷体_GB2312"/>
          <w:color w:val="000000" w:themeColor="text1"/>
          <w:sz w:val="24"/>
          <w14:textFill>
            <w14:solidFill>
              <w14:schemeClr w14:val="tx1"/>
            </w14:solidFill>
          </w14:textFill>
        </w:rPr>
        <w:t>【会长、副会长的任期应与理事会届期一致。</w:t>
      </w:r>
      <w:r>
        <w:rPr>
          <w:rFonts w:hint="eastAsia" w:ascii="楷体" w:hAnsi="楷体" w:eastAsia="楷体"/>
          <w:color w:val="000000" w:themeColor="text1"/>
          <w:sz w:val="24"/>
          <w:szCs w:val="24"/>
          <w14:textFill>
            <w14:solidFill>
              <w14:schemeClr w14:val="tx1"/>
            </w14:solidFill>
          </w14:textFill>
        </w:rPr>
        <w:t>】</w:t>
      </w:r>
    </w:p>
    <w:p>
      <w:pPr>
        <w:pStyle w:val="8"/>
        <w:widowControl w:val="0"/>
        <w:adjustRightInd w:val="0"/>
        <w:snapToGrid w:val="0"/>
        <w:spacing w:line="600" w:lineRule="exact"/>
        <w:ind w:firstLine="560"/>
        <w:jc w:val="left"/>
        <w:rPr>
          <w:rFonts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第三十</w:t>
      </w:r>
      <w:r>
        <w:rPr>
          <w:rFonts w:hint="eastAsia" w:ascii="黑体" w:eastAsia="黑体"/>
          <w:color w:val="000000" w:themeColor="text1"/>
          <w:sz w:val="28"/>
          <w:szCs w:val="28"/>
          <w:lang w:eastAsia="zh-CN"/>
          <w14:textFill>
            <w14:solidFill>
              <w14:schemeClr w14:val="tx1"/>
            </w14:solidFill>
          </w14:textFill>
        </w:rPr>
        <w:t>五</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w:t>
      </w:r>
      <w:r>
        <w:rPr>
          <w:rFonts w:eastAsia="仿宋_GB2312"/>
          <w:color w:val="000000" w:themeColor="text1"/>
          <w:sz w:val="28"/>
          <w:szCs w:val="28"/>
          <w14:textFill>
            <w14:solidFill>
              <w14:schemeClr w14:val="tx1"/>
            </w14:solidFill>
          </w14:textFill>
        </w:rPr>
        <w:t>本会法定代表人</w:t>
      </w:r>
      <w:r>
        <w:rPr>
          <w:rFonts w:hint="eastAsia" w:eastAsia="仿宋_GB2312"/>
          <w:color w:val="000000" w:themeColor="text1"/>
          <w:sz w:val="28"/>
          <w:szCs w:val="28"/>
          <w14:textFill>
            <w14:solidFill>
              <w14:schemeClr w14:val="tx1"/>
            </w14:solidFill>
          </w14:textFill>
        </w:rPr>
        <w:t>由</w:t>
      </w:r>
      <w:r>
        <w:rPr>
          <w:rFonts w:eastAsia="仿宋_GB2312"/>
          <w:color w:val="000000" w:themeColor="text1"/>
          <w:sz w:val="28"/>
          <w:szCs w:val="28"/>
          <w:u w:val="none"/>
          <w14:textFill>
            <w14:solidFill>
              <w14:schemeClr w14:val="tx1"/>
            </w14:solidFill>
          </w14:textFill>
        </w:rPr>
        <w:t>会长</w:t>
      </w:r>
      <w:r>
        <w:rPr>
          <w:rFonts w:hint="eastAsia" w:eastAsia="仿宋_GB2312"/>
          <w:color w:val="000000" w:themeColor="text1"/>
          <w:sz w:val="28"/>
          <w:szCs w:val="28"/>
          <w14:textFill>
            <w14:solidFill>
              <w14:schemeClr w14:val="tx1"/>
            </w14:solidFill>
          </w14:textFill>
        </w:rPr>
        <w:t>担任。</w:t>
      </w:r>
    </w:p>
    <w:p>
      <w:pPr>
        <w:spacing w:line="600" w:lineRule="exact"/>
        <w:ind w:firstLine="480" w:firstLineChars="200"/>
        <w:rPr>
          <w:rFonts w:eastAsia="楷体_GB2312"/>
          <w:color w:val="000000" w:themeColor="text1"/>
          <w:sz w:val="24"/>
          <w:szCs w:val="24"/>
          <w14:textFill>
            <w14:solidFill>
              <w14:schemeClr w14:val="tx1"/>
            </w14:solidFill>
          </w14:textFill>
        </w:rPr>
      </w:pPr>
      <w:r>
        <w:rPr>
          <w:rFonts w:eastAsia="楷体_GB2312"/>
          <w:color w:val="000000" w:themeColor="text1"/>
          <w:sz w:val="24"/>
          <w:szCs w:val="24"/>
          <w14:textFill>
            <w14:solidFill>
              <w14:schemeClr w14:val="tx1"/>
            </w14:solidFill>
          </w14:textFill>
        </w:rPr>
        <w:t>【法定代表人</w:t>
      </w:r>
      <w:r>
        <w:rPr>
          <w:rFonts w:hint="eastAsia" w:eastAsia="楷体_GB2312"/>
          <w:color w:val="000000" w:themeColor="text1"/>
          <w:sz w:val="24"/>
          <w:szCs w:val="24"/>
          <w14:textFill>
            <w14:solidFill>
              <w14:schemeClr w14:val="tx1"/>
            </w14:solidFill>
          </w14:textFill>
        </w:rPr>
        <w:t>一般</w:t>
      </w:r>
      <w:r>
        <w:rPr>
          <w:rFonts w:eastAsia="楷体_GB2312"/>
          <w:color w:val="000000" w:themeColor="text1"/>
          <w:sz w:val="24"/>
          <w:szCs w:val="24"/>
          <w14:textFill>
            <w14:solidFill>
              <w14:schemeClr w14:val="tx1"/>
            </w14:solidFill>
          </w14:textFill>
        </w:rPr>
        <w:t>由会长担任</w:t>
      </w:r>
      <w:r>
        <w:rPr>
          <w:rFonts w:hint="eastAsia" w:eastAsia="楷体_GB2312"/>
          <w:color w:val="000000" w:themeColor="text1"/>
          <w:sz w:val="24"/>
          <w:szCs w:val="24"/>
          <w14:textFill>
            <w14:solidFill>
              <w14:schemeClr w14:val="tx1"/>
            </w14:solidFill>
          </w14:textFill>
        </w:rPr>
        <w:t>。</w:t>
      </w:r>
      <w:r>
        <w:rPr>
          <w:rFonts w:eastAsia="楷体_GB2312"/>
          <w:color w:val="000000" w:themeColor="text1"/>
          <w:sz w:val="24"/>
          <w:szCs w:val="24"/>
          <w14:textFill>
            <w14:solidFill>
              <w14:schemeClr w14:val="tx1"/>
            </w14:solidFill>
          </w14:textFill>
        </w:rPr>
        <w:t>因特殊情况会长</w:t>
      </w:r>
      <w:r>
        <w:rPr>
          <w:rFonts w:hint="eastAsia" w:eastAsia="楷体_GB2312"/>
          <w:color w:val="000000" w:themeColor="text1"/>
          <w:sz w:val="24"/>
          <w:szCs w:val="24"/>
          <w14:textFill>
            <w14:solidFill>
              <w14:schemeClr w14:val="tx1"/>
            </w14:solidFill>
          </w14:textFill>
        </w:rPr>
        <w:t>无法</w:t>
      </w:r>
      <w:r>
        <w:rPr>
          <w:rFonts w:eastAsia="楷体_GB2312"/>
          <w:color w:val="000000" w:themeColor="text1"/>
          <w:sz w:val="24"/>
          <w:szCs w:val="24"/>
          <w14:textFill>
            <w14:solidFill>
              <w14:schemeClr w14:val="tx1"/>
            </w14:solidFill>
          </w14:textFill>
        </w:rPr>
        <w:t>担任法定代表人</w:t>
      </w:r>
      <w:r>
        <w:rPr>
          <w:rFonts w:hint="eastAsia" w:eastAsia="楷体_GB2312"/>
          <w:color w:val="000000" w:themeColor="text1"/>
          <w:sz w:val="24"/>
          <w:szCs w:val="24"/>
          <w14:textFill>
            <w14:solidFill>
              <w14:schemeClr w14:val="tx1"/>
            </w14:solidFill>
          </w14:textFill>
        </w:rPr>
        <w:t>的，</w:t>
      </w:r>
      <w:r>
        <w:rPr>
          <w:rFonts w:eastAsia="楷体_GB2312"/>
          <w:color w:val="000000" w:themeColor="text1"/>
          <w:sz w:val="24"/>
          <w:szCs w:val="24"/>
          <w14:textFill>
            <w14:solidFill>
              <w14:schemeClr w14:val="tx1"/>
            </w14:solidFill>
          </w14:textFill>
        </w:rPr>
        <w:t>应</w:t>
      </w:r>
      <w:r>
        <w:rPr>
          <w:rFonts w:hint="eastAsia" w:eastAsia="楷体_GB2312"/>
          <w:color w:val="000000" w:themeColor="text1"/>
          <w:sz w:val="24"/>
          <w:szCs w:val="24"/>
          <w14:textFill>
            <w14:solidFill>
              <w14:schemeClr w14:val="tx1"/>
            </w14:solidFill>
          </w14:textFill>
        </w:rPr>
        <w:t>表述为：本会法定代表人由理事会选举一名副会长担任。</w:t>
      </w:r>
      <w:r>
        <w:rPr>
          <w:rFonts w:eastAsia="楷体_GB2312"/>
          <w:color w:val="000000" w:themeColor="text1"/>
          <w:sz w:val="24"/>
          <w:szCs w:val="24"/>
          <w14:textFill>
            <w14:solidFill>
              <w14:schemeClr w14:val="tx1"/>
            </w14:solidFill>
          </w14:textFill>
        </w:rPr>
        <w:t>但不得由秘书长担任。】</w:t>
      </w:r>
    </w:p>
    <w:p>
      <w:pPr>
        <w:spacing w:line="600" w:lineRule="exact"/>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本会法定代表人</w:t>
      </w:r>
      <w:r>
        <w:rPr>
          <w:rFonts w:hint="eastAsia" w:eastAsia="仿宋_GB2312"/>
          <w:color w:val="000000" w:themeColor="text1"/>
          <w:sz w:val="28"/>
          <w:szCs w:val="28"/>
          <w14:textFill>
            <w14:solidFill>
              <w14:schemeClr w14:val="tx1"/>
            </w14:solidFill>
          </w14:textFill>
        </w:rPr>
        <w:t>代表本会签署重要文件。</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smallCaps/>
          <w:color w:val="000000" w:themeColor="text1"/>
          <w:sz w:val="28"/>
          <w:szCs w:val="28"/>
          <w14:textFill>
            <w14:solidFill>
              <w14:schemeClr w14:val="tx1"/>
            </w14:solidFill>
          </w14:textFill>
        </w:rPr>
        <w:t>本会法定代表人由中国内地居民担任并应当符合下列条件：</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（一）不兼任其他社会团体的法定代表人；</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（二）热爱</w:t>
      </w:r>
      <w:r>
        <w:rPr>
          <w:rFonts w:hint="eastAsia" w:ascii="仿宋_GB2312" w:eastAsia="仿宋_GB2312"/>
          <w:color w:val="000000" w:themeColor="text1"/>
          <w:sz w:val="28"/>
          <w:szCs w:val="28"/>
          <w:lang w:eastAsia="zh-CN"/>
          <w14:textFill>
            <w14:solidFill>
              <w14:schemeClr w14:val="tx1"/>
            </w14:solidFill>
          </w14:textFill>
        </w:rPr>
        <w:t>商会</w:t>
      </w:r>
      <w:r>
        <w:rPr>
          <w:rFonts w:hint="eastAsia" w:ascii="仿宋_GB2312" w:eastAsia="仿宋_GB2312"/>
          <w:color w:val="000000" w:themeColor="text1"/>
          <w:sz w:val="28"/>
          <w:szCs w:val="28"/>
          <w14:textFill>
            <w14:solidFill>
              <w14:schemeClr w14:val="tx1"/>
            </w14:solidFill>
          </w14:textFill>
        </w:rPr>
        <w:t>工作，有自愿服务</w:t>
      </w:r>
      <w:r>
        <w:rPr>
          <w:rFonts w:hint="eastAsia" w:ascii="仿宋_GB2312" w:eastAsia="仿宋_GB2312"/>
          <w:color w:val="000000" w:themeColor="text1"/>
          <w:sz w:val="28"/>
          <w:szCs w:val="28"/>
          <w:lang w:eastAsia="zh-CN"/>
          <w14:textFill>
            <w14:solidFill>
              <w14:schemeClr w14:val="tx1"/>
            </w14:solidFill>
          </w14:textFill>
        </w:rPr>
        <w:t>商会</w:t>
      </w:r>
      <w:r>
        <w:rPr>
          <w:rFonts w:hint="eastAsia" w:ascii="仿宋_GB2312" w:eastAsia="仿宋_GB2312"/>
          <w:color w:val="000000" w:themeColor="text1"/>
          <w:sz w:val="28"/>
          <w:szCs w:val="28"/>
          <w14:textFill>
            <w14:solidFill>
              <w14:schemeClr w14:val="tx1"/>
            </w14:solidFill>
          </w14:textFill>
        </w:rPr>
        <w:t>的精神，善于团结协作，热心公益事业，社会信用良好</w:t>
      </w:r>
      <w:r>
        <w:rPr>
          <w:rFonts w:hint="eastAsia" w:ascii="仿宋_GB2312" w:eastAsia="仿宋_GB2312"/>
          <w:color w:val="000000" w:themeColor="text1"/>
          <w:sz w:val="28"/>
          <w:szCs w:val="28"/>
          <w:lang w:eastAsia="zh-CN"/>
          <w14:textFill>
            <w14:solidFill>
              <w14:schemeClr w14:val="tx1"/>
            </w14:solidFill>
          </w14:textFill>
        </w:rPr>
        <w:t>，不得被限制消费</w:t>
      </w:r>
      <w:r>
        <w:rPr>
          <w:rFonts w:hint="eastAsia" w:ascii="仿宋_GB2312" w:eastAsia="仿宋_GB2312"/>
          <w:color w:val="000000" w:themeColor="text1"/>
          <w:sz w:val="28"/>
          <w:szCs w:val="28"/>
          <w14:textFill>
            <w14:solidFill>
              <w14:schemeClr w14:val="tx1"/>
            </w14:solidFill>
          </w14:textFill>
        </w:rPr>
        <w:t xml:space="preserve">； </w:t>
      </w:r>
    </w:p>
    <w:p>
      <w:pPr>
        <w:pStyle w:val="8"/>
        <w:widowControl w:val="0"/>
        <w:adjustRightInd w:val="0"/>
        <w:snapToGrid w:val="0"/>
        <w:spacing w:line="600" w:lineRule="exact"/>
        <w:ind w:firstLine="560"/>
        <w:jc w:val="left"/>
        <w:rPr>
          <w:rFonts w:ascii="仿宋_GB2312" w:eastAsia="仿宋_GB2312"/>
          <w:color w:val="000000" w:themeColor="text1"/>
          <w:spacing w:val="-6"/>
          <w:sz w:val="28"/>
          <w:szCs w:val="28"/>
          <w14:textFill>
            <w14:solidFill>
              <w14:schemeClr w14:val="tx1"/>
            </w14:solidFill>
          </w14:textFill>
        </w:rPr>
      </w:pPr>
      <w:r>
        <w:rPr>
          <w:rFonts w:hint="eastAsia" w:ascii="仿宋_GB2312" w:eastAsia="仿宋_GB2312"/>
          <w:color w:val="000000" w:themeColor="text1"/>
          <w:spacing w:val="-6"/>
          <w:sz w:val="28"/>
          <w:szCs w:val="28"/>
          <w14:textFill>
            <w14:solidFill>
              <w14:schemeClr w14:val="tx1"/>
            </w14:solidFill>
          </w14:textFill>
        </w:rPr>
        <w:t>（三） 在本领域内有较高威望，有良好的组织领导能力及协调能力；</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（四）在本市国家机关无现任公职；</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（五）无刑事处罚记录（过失犯罪的除外）。</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第三十</w:t>
      </w:r>
      <w:r>
        <w:rPr>
          <w:rFonts w:hint="eastAsia" w:ascii="黑体" w:eastAsia="黑体"/>
          <w:color w:val="000000" w:themeColor="text1"/>
          <w:sz w:val="28"/>
          <w:szCs w:val="28"/>
          <w:lang w:eastAsia="zh-CN"/>
          <w14:textFill>
            <w14:solidFill>
              <w14:schemeClr w14:val="tx1"/>
            </w14:solidFill>
          </w14:textFill>
        </w:rPr>
        <w:t>六</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本会会长行使下列职权：</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（一）主持会员（会员代表）大会，召集、主持理事会</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常务理事会；</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（二）检查各项会议决议的落实情况；</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（三）领导理事会</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常务理事会工作；</w:t>
      </w:r>
    </w:p>
    <w:p>
      <w:pPr>
        <w:pStyle w:val="8"/>
        <w:widowControl w:val="0"/>
        <w:adjustRightInd w:val="0"/>
        <w:snapToGrid w:val="0"/>
        <w:spacing w:line="600" w:lineRule="exact"/>
        <w:ind w:left="567"/>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）章程规定的其他职权。</w:t>
      </w:r>
    </w:p>
    <w:p>
      <w:pPr>
        <w:spacing w:line="600" w:lineRule="exact"/>
        <w:ind w:firstLine="560" w:firstLineChars="200"/>
        <w:rPr>
          <w:rFonts w:eastAsia="仿宋_GB2312"/>
          <w:color w:val="000000"/>
          <w:sz w:val="28"/>
          <w:szCs w:val="28"/>
        </w:rPr>
      </w:pPr>
      <w:r>
        <w:rPr>
          <w:rFonts w:hint="eastAsia" w:ascii="黑体" w:eastAsia="黑体"/>
          <w:color w:val="000000" w:themeColor="text1"/>
          <w:sz w:val="28"/>
          <w:szCs w:val="28"/>
          <w14:textFill>
            <w14:solidFill>
              <w14:schemeClr w14:val="tx1"/>
            </w14:solidFill>
          </w14:textFill>
        </w:rPr>
        <w:t>第三十</w:t>
      </w:r>
      <w:r>
        <w:rPr>
          <w:rFonts w:hint="eastAsia" w:ascii="黑体" w:eastAsia="黑体"/>
          <w:color w:val="000000" w:themeColor="text1"/>
          <w:sz w:val="28"/>
          <w:szCs w:val="28"/>
          <w:lang w:eastAsia="zh-CN"/>
          <w14:textFill>
            <w14:solidFill>
              <w14:schemeClr w14:val="tx1"/>
            </w14:solidFill>
          </w14:textFill>
        </w:rPr>
        <w:t>七</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w:t>
      </w:r>
      <w:r>
        <w:rPr>
          <w:rFonts w:eastAsia="仿宋_GB2312"/>
          <w:color w:val="000000"/>
          <w:sz w:val="28"/>
          <w:szCs w:val="28"/>
        </w:rPr>
        <w:t>本会设日常办事机构秘书处，</w:t>
      </w:r>
      <w:r>
        <w:rPr>
          <w:rFonts w:hint="eastAsia" w:eastAsia="仿宋_GB2312"/>
          <w:color w:val="000000"/>
          <w:sz w:val="28"/>
          <w:szCs w:val="28"/>
          <w:lang w:eastAsia="zh-CN"/>
        </w:rPr>
        <w:t>负责</w:t>
      </w:r>
      <w:r>
        <w:rPr>
          <w:rFonts w:eastAsia="仿宋_GB2312"/>
          <w:color w:val="000000"/>
          <w:sz w:val="28"/>
          <w:szCs w:val="28"/>
        </w:rPr>
        <w:t>处理本会日常工作</w:t>
      </w:r>
      <w:r>
        <w:rPr>
          <w:rFonts w:hint="eastAsia" w:eastAsia="仿宋_GB2312"/>
          <w:color w:val="000000"/>
          <w:sz w:val="28"/>
          <w:szCs w:val="28"/>
          <w:lang w:eastAsia="zh-CN"/>
        </w:rPr>
        <w:t>，由秘书长领导，对理事会负责</w:t>
      </w:r>
      <w:r>
        <w:rPr>
          <w:rFonts w:eastAsia="仿宋_GB2312"/>
          <w:color w:val="000000"/>
          <w:sz w:val="28"/>
          <w:szCs w:val="28"/>
        </w:rPr>
        <w:t>。</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本会秘书长为专职。秘书长应当有较强的事业心与责任感，熟悉社会组织法规政策及行业知识，有良好的组织能力</w:t>
      </w:r>
      <w:r>
        <w:rPr>
          <w:rFonts w:hint="eastAsia" w:ascii="仿宋_GB2312" w:eastAsia="仿宋_GB2312"/>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协调能力和</w:t>
      </w:r>
      <w:r>
        <w:rPr>
          <w:rFonts w:hint="eastAsia" w:ascii="仿宋_GB2312" w:eastAsia="仿宋_GB2312"/>
          <w:color w:val="000000" w:themeColor="text1"/>
          <w:sz w:val="28"/>
          <w:szCs w:val="28"/>
          <w:lang w:eastAsia="zh-CN"/>
          <w14:textFill>
            <w14:solidFill>
              <w14:schemeClr w14:val="tx1"/>
            </w14:solidFill>
          </w14:textFill>
        </w:rPr>
        <w:t>沟通</w:t>
      </w:r>
      <w:r>
        <w:rPr>
          <w:rFonts w:hint="eastAsia" w:ascii="仿宋_GB2312" w:eastAsia="仿宋_GB2312"/>
          <w:color w:val="000000" w:themeColor="text1"/>
          <w:sz w:val="28"/>
          <w:szCs w:val="28"/>
          <w14:textFill>
            <w14:solidFill>
              <w14:schemeClr w14:val="tx1"/>
            </w14:solidFill>
          </w14:textFill>
        </w:rPr>
        <w:t>能力。</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秘书长在理事会领导下开展工作，行使下列职权：</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（一）主持办事机构开展日常工作，组织实施年度工作计划；</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（二）协调各分支机构、代表机构开展工作；</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（三）拟订内部管理规章制度，报理事会审批；</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（四）向理事会提议聘任或解聘副秘书长</w:t>
      </w:r>
      <w:r>
        <w:rPr>
          <w:rFonts w:hint="eastAsia" w:eastAsia="仿宋_GB2312"/>
          <w:color w:val="000000"/>
          <w:sz w:val="28"/>
          <w:szCs w:val="28"/>
          <w:lang w:eastAsia="zh-CN"/>
        </w:rPr>
        <w:t>、秘书处工作人员</w:t>
      </w:r>
      <w:r>
        <w:rPr>
          <w:rFonts w:eastAsia="仿宋_GB2312"/>
          <w:color w:val="000000"/>
          <w:sz w:val="28"/>
          <w:szCs w:val="28"/>
        </w:rPr>
        <w:t>和各机构负责人人选，交理事会决定；</w:t>
      </w:r>
      <w:r>
        <w:rPr>
          <w:rFonts w:hint="eastAsia" w:ascii="仿宋_GB2312" w:eastAsia="仿宋_GB2312"/>
          <w:color w:val="000000" w:themeColor="text1"/>
          <w:sz w:val="28"/>
          <w:szCs w:val="28"/>
          <w14:textFill>
            <w14:solidFill>
              <w14:schemeClr w14:val="tx1"/>
            </w14:solidFill>
          </w14:textFill>
        </w:rPr>
        <w:t xml:space="preserve"> </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eastAsia="zh-CN"/>
          <w14:textFill>
            <w14:solidFill>
              <w14:schemeClr w14:val="tx1"/>
            </w14:solidFill>
          </w14:textFill>
        </w:rPr>
        <w:t>五</w:t>
      </w:r>
      <w:r>
        <w:rPr>
          <w:rFonts w:hint="eastAsia" w:ascii="仿宋_GB2312" w:eastAsia="仿宋_GB2312"/>
          <w:color w:val="000000" w:themeColor="text1"/>
          <w:sz w:val="28"/>
          <w:szCs w:val="28"/>
          <w14:textFill>
            <w14:solidFill>
              <w14:schemeClr w14:val="tx1"/>
            </w14:solidFill>
          </w14:textFill>
        </w:rPr>
        <w:t>）向会长和理事会报告工作情况；</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eastAsia="zh-CN"/>
          <w14:textFill>
            <w14:solidFill>
              <w14:schemeClr w14:val="tx1"/>
            </w14:solidFill>
          </w14:textFill>
        </w:rPr>
        <w:t>六</w:t>
      </w:r>
      <w:r>
        <w:rPr>
          <w:rFonts w:hint="eastAsia" w:ascii="仿宋_GB2312" w:eastAsia="仿宋_GB2312"/>
          <w:color w:val="000000" w:themeColor="text1"/>
          <w:sz w:val="28"/>
          <w:szCs w:val="28"/>
          <w14:textFill>
            <w14:solidFill>
              <w14:schemeClr w14:val="tx1"/>
            </w14:solidFill>
          </w14:textFill>
        </w:rPr>
        <w:t>）处理其他日常事务。</w:t>
      </w:r>
    </w:p>
    <w:p>
      <w:pPr>
        <w:spacing w:line="600" w:lineRule="exact"/>
        <w:ind w:firstLine="560" w:firstLineChars="200"/>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第三十</w:t>
      </w:r>
      <w:r>
        <w:rPr>
          <w:rFonts w:hint="eastAsia" w:ascii="黑体" w:eastAsia="黑体"/>
          <w:color w:val="000000" w:themeColor="text1"/>
          <w:sz w:val="28"/>
          <w:szCs w:val="28"/>
          <w:lang w:eastAsia="zh-CN"/>
          <w14:textFill>
            <w14:solidFill>
              <w14:schemeClr w14:val="tx1"/>
            </w14:solidFill>
          </w14:textFill>
        </w:rPr>
        <w:t>八</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本会专职工作人员应当参加登记管理机关或行业</w:t>
      </w:r>
      <w:r>
        <w:rPr>
          <w:rFonts w:hint="eastAsia" w:ascii="仿宋_GB2312" w:eastAsia="仿宋_GB2312"/>
          <w:color w:val="000000" w:themeColor="text1"/>
          <w:sz w:val="28"/>
          <w:szCs w:val="28"/>
          <w:lang w:eastAsia="zh-CN"/>
          <w14:textFill>
            <w14:solidFill>
              <w14:schemeClr w14:val="tx1"/>
            </w14:solidFill>
          </w14:textFill>
        </w:rPr>
        <w:t>管理</w:t>
      </w:r>
      <w:r>
        <w:rPr>
          <w:rFonts w:hint="eastAsia" w:ascii="仿宋_GB2312" w:eastAsia="仿宋_GB2312"/>
          <w:color w:val="000000" w:themeColor="text1"/>
          <w:sz w:val="28"/>
          <w:szCs w:val="28"/>
          <w14:textFill>
            <w14:solidFill>
              <w14:schemeClr w14:val="tx1"/>
            </w14:solidFill>
          </w14:textFill>
        </w:rPr>
        <w:t>部门组织的岗位培训，熟悉和了解社会团体法律、法规和政策，努力提高业务能力。</w:t>
      </w:r>
    </w:p>
    <w:p>
      <w:pPr>
        <w:pStyle w:val="8"/>
        <w:widowControl w:val="0"/>
        <w:adjustRightInd w:val="0"/>
        <w:snapToGrid w:val="0"/>
        <w:spacing w:line="600" w:lineRule="exact"/>
        <w:ind w:firstLine="480"/>
        <w:jc w:val="left"/>
        <w:rPr>
          <w:rFonts w:ascii="仿宋_GB2312" w:eastAsia="仿宋_GB2312"/>
          <w:color w:val="000000" w:themeColor="text1"/>
          <w:sz w:val="28"/>
          <w:szCs w:val="28"/>
          <w14:textFill>
            <w14:solidFill>
              <w14:schemeClr w14:val="tx1"/>
            </w14:solidFill>
          </w14:textFill>
        </w:rPr>
      </w:pPr>
      <w:r>
        <w:rPr>
          <w:rFonts w:hint="eastAsia" w:eastAsia="楷体_GB2312"/>
          <w:color w:val="000000" w:themeColor="text1"/>
          <w:sz w:val="24"/>
          <w14:textFill>
            <w14:solidFill>
              <w14:schemeClr w14:val="tx1"/>
            </w14:solidFill>
          </w14:textFill>
        </w:rPr>
        <w:t>【商会应当与聘用的专职工作人员签订劳动合同，并为其缴纳社会保险等费用。具体内容可以按照国家有关规定执行。】</w:t>
      </w:r>
    </w:p>
    <w:p>
      <w:pPr>
        <w:spacing w:line="600" w:lineRule="exact"/>
        <w:ind w:firstLine="560" w:firstLineChars="200"/>
        <w:rPr>
          <w:rFonts w:hint="eastAsia" w:eastAsia="仿宋_GB2312"/>
          <w:color w:val="000000"/>
          <w:sz w:val="28"/>
          <w:szCs w:val="28"/>
          <w:lang w:eastAsia="zh-CN"/>
        </w:rPr>
      </w:pPr>
      <w:r>
        <w:rPr>
          <w:rFonts w:hint="eastAsia" w:ascii="黑体" w:eastAsia="黑体"/>
          <w:color w:val="000000" w:themeColor="text1"/>
          <w:sz w:val="28"/>
          <w:szCs w:val="28"/>
          <w14:textFill>
            <w14:solidFill>
              <w14:schemeClr w14:val="tx1"/>
            </w14:solidFill>
          </w14:textFill>
        </w:rPr>
        <w:t>第三十</w:t>
      </w:r>
      <w:r>
        <w:rPr>
          <w:rFonts w:hint="eastAsia" w:ascii="黑体" w:eastAsia="黑体"/>
          <w:color w:val="000000" w:themeColor="text1"/>
          <w:sz w:val="28"/>
          <w:szCs w:val="28"/>
          <w:lang w:eastAsia="zh-CN"/>
          <w14:textFill>
            <w14:solidFill>
              <w14:schemeClr w14:val="tx1"/>
            </w14:solidFill>
          </w14:textFill>
        </w:rPr>
        <w:t>九</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w:t>
      </w:r>
      <w:r>
        <w:rPr>
          <w:rFonts w:ascii="Times New Roman" w:hAnsi="Times New Roman" w:eastAsia="仿宋_GB2312" w:cs="Times New Roman"/>
          <w:color w:val="000000"/>
          <w:kern w:val="2"/>
          <w:sz w:val="28"/>
          <w:szCs w:val="28"/>
          <w:lang w:val="en-US" w:eastAsia="zh-CN" w:bidi="ar-SA"/>
        </w:rPr>
        <w:t>本会根据工作需</w:t>
      </w:r>
      <w:r>
        <w:rPr>
          <w:rFonts w:eastAsia="仿宋_GB2312"/>
          <w:color w:val="000000"/>
          <w:sz w:val="28"/>
          <w:szCs w:val="28"/>
        </w:rPr>
        <w:t>要设立分支机构、代表机构，在本会领导下开展工作。</w:t>
      </w:r>
      <w:r>
        <w:rPr>
          <w:rFonts w:hint="eastAsia" w:eastAsia="仿宋_GB2312"/>
          <w:color w:val="000000"/>
          <w:sz w:val="28"/>
          <w:szCs w:val="28"/>
          <w:lang w:eastAsia="zh-CN"/>
        </w:rPr>
        <w:t>本会的分支机构、代表机构是本会组成部分，不具有法人资格，不得在分支机构、代表机构下再设立分支机构、代表机构。</w:t>
      </w:r>
    </w:p>
    <w:p>
      <w:pPr>
        <w:spacing w:line="600" w:lineRule="exact"/>
        <w:ind w:firstLine="480" w:firstLineChars="200"/>
        <w:rPr>
          <w:rFonts w:eastAsia="仿宋_GB2312"/>
          <w:color w:val="000000"/>
          <w:sz w:val="28"/>
          <w:szCs w:val="28"/>
        </w:rPr>
      </w:pPr>
      <w:r>
        <w:rPr>
          <w:rFonts w:eastAsia="楷体_GB2312"/>
          <w:color w:val="000000"/>
          <w:sz w:val="24"/>
        </w:rPr>
        <w:t>【分支机构一般称分会、专业委员会、工作委员会</w:t>
      </w:r>
      <w:r>
        <w:rPr>
          <w:rFonts w:hint="eastAsia" w:eastAsia="楷体_GB2312"/>
          <w:color w:val="000000"/>
          <w:sz w:val="24"/>
          <w:lang w:eastAsia="zh-CN"/>
        </w:rPr>
        <w:t>、专家委员会、技术委员会</w:t>
      </w:r>
      <w:r>
        <w:rPr>
          <w:rFonts w:eastAsia="楷体_GB2312"/>
          <w:color w:val="000000"/>
          <w:sz w:val="24"/>
        </w:rPr>
        <w:t>；代表机构一般称办事处、代表处、联络处</w:t>
      </w:r>
      <w:r>
        <w:rPr>
          <w:rFonts w:hint="eastAsia" w:eastAsia="楷体_GB2312"/>
          <w:color w:val="000000"/>
          <w:sz w:val="24"/>
        </w:rPr>
        <w:t>。</w:t>
      </w:r>
      <w:r>
        <w:rPr>
          <w:rFonts w:eastAsia="楷体_GB2312"/>
          <w:color w:val="000000"/>
          <w:sz w:val="24"/>
        </w:rPr>
        <w:t>】</w:t>
      </w:r>
    </w:p>
    <w:p>
      <w:pPr>
        <w:pStyle w:val="8"/>
        <w:widowControl w:val="0"/>
        <w:adjustRightInd w:val="0"/>
        <w:snapToGrid w:val="0"/>
        <w:spacing w:line="600" w:lineRule="exact"/>
        <w:ind w:left="279" w:leftChars="133" w:firstLine="464" w:firstLineChars="166"/>
        <w:jc w:val="left"/>
        <w:rPr>
          <w:rFonts w:ascii="仿宋_GB2312" w:eastAsia="仿宋_GB2312"/>
          <w:color w:val="000000"/>
          <w:sz w:val="28"/>
          <w:szCs w:val="28"/>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四</w:t>
      </w:r>
      <w:r>
        <w:rPr>
          <w:rFonts w:hint="eastAsia" w:ascii="黑体" w:eastAsia="黑体"/>
          <w:color w:val="000000" w:themeColor="text1"/>
          <w:sz w:val="28"/>
          <w:szCs w:val="28"/>
          <w14:textFill>
            <w14:solidFill>
              <w14:schemeClr w14:val="tx1"/>
            </w14:solidFill>
          </w14:textFill>
        </w:rPr>
        <w:t>十条</w:t>
      </w:r>
      <w:r>
        <w:rPr>
          <w:rFonts w:eastAsia="黑体"/>
          <w:color w:val="000000"/>
          <w:sz w:val="28"/>
          <w:szCs w:val="28"/>
        </w:rPr>
        <w:t xml:space="preserve"> </w:t>
      </w:r>
      <w:r>
        <w:rPr>
          <w:rFonts w:eastAsia="仿宋_GB2312"/>
          <w:color w:val="000000"/>
          <w:sz w:val="28"/>
          <w:szCs w:val="28"/>
        </w:rPr>
        <w:t>本会设监事会</w:t>
      </w:r>
      <w:r>
        <w:rPr>
          <w:rFonts w:hint="eastAsia" w:eastAsia="仿宋_GB2312"/>
          <w:color w:val="000000"/>
          <w:sz w:val="28"/>
          <w:szCs w:val="28"/>
        </w:rPr>
        <w:t>，</w:t>
      </w:r>
      <w:r>
        <w:rPr>
          <w:rFonts w:hint="eastAsia" w:eastAsia="仿宋_GB2312"/>
          <w:color w:val="000000"/>
          <w:sz w:val="28"/>
          <w:szCs w:val="28"/>
          <w:lang w:eastAsia="zh-CN"/>
        </w:rPr>
        <w:t>对会员（会员代表）大会负责，</w:t>
      </w:r>
      <w:r>
        <w:rPr>
          <w:rFonts w:eastAsia="仿宋_GB2312"/>
          <w:color w:val="000000"/>
          <w:sz w:val="28"/>
          <w:szCs w:val="28"/>
        </w:rPr>
        <w:t>由</w:t>
      </w:r>
      <w:r>
        <w:rPr>
          <w:rFonts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eastAsia="仿宋_GB2312"/>
          <w:color w:val="000000"/>
          <w:sz w:val="28"/>
          <w:szCs w:val="28"/>
        </w:rPr>
        <w:t>名监事组成，设监事长一名。</w:t>
      </w:r>
      <w:r>
        <w:rPr>
          <w:rFonts w:hint="eastAsia" w:ascii="仿宋_GB2312" w:eastAsia="仿宋_GB2312"/>
          <w:color w:val="000000"/>
          <w:sz w:val="28"/>
          <w:szCs w:val="28"/>
        </w:rPr>
        <w:t>监事应当具有较高的政治素质，热爱社团工作，原则性强，公道正派，敢于和善于提出意见</w:t>
      </w:r>
      <w:r>
        <w:rPr>
          <w:rFonts w:hint="eastAsia" w:ascii="仿宋_GB2312" w:eastAsia="仿宋_GB2312"/>
          <w:color w:val="000000"/>
          <w:sz w:val="28"/>
          <w:szCs w:val="28"/>
          <w:lang w:eastAsia="zh-CN"/>
        </w:rPr>
        <w:t>建议</w:t>
      </w:r>
      <w:r>
        <w:rPr>
          <w:rFonts w:hint="eastAsia" w:ascii="仿宋_GB2312" w:eastAsia="仿宋_GB2312"/>
          <w:color w:val="000000"/>
          <w:sz w:val="28"/>
          <w:szCs w:val="28"/>
        </w:rPr>
        <w:t>。</w:t>
      </w:r>
    </w:p>
    <w:p>
      <w:pPr>
        <w:spacing w:line="600" w:lineRule="exact"/>
        <w:ind w:firstLine="560" w:firstLineChars="200"/>
        <w:rPr>
          <w:rFonts w:eastAsia="仿宋_GB2312"/>
          <w:color w:val="000000"/>
          <w:sz w:val="28"/>
          <w:szCs w:val="28"/>
        </w:rPr>
      </w:pPr>
      <w:r>
        <w:rPr>
          <w:rFonts w:hint="eastAsia" w:ascii="仿宋_GB2312" w:eastAsia="仿宋_GB2312"/>
          <w:color w:val="000000"/>
          <w:sz w:val="28"/>
          <w:szCs w:val="28"/>
        </w:rPr>
        <w:t>监事由登记管理机关、行业</w:t>
      </w:r>
      <w:r>
        <w:rPr>
          <w:rFonts w:hint="eastAsia" w:ascii="仿宋_GB2312" w:eastAsia="仿宋_GB2312"/>
          <w:color w:val="000000"/>
          <w:sz w:val="28"/>
          <w:szCs w:val="28"/>
          <w:lang w:eastAsia="zh-CN"/>
        </w:rPr>
        <w:t>管理</w:t>
      </w:r>
      <w:r>
        <w:rPr>
          <w:rFonts w:hint="eastAsia" w:ascii="仿宋_GB2312" w:eastAsia="仿宋_GB2312"/>
          <w:color w:val="000000"/>
          <w:sz w:val="28"/>
          <w:szCs w:val="28"/>
        </w:rPr>
        <w:t>部门推荐或从会员单位中产生并并经会员</w:t>
      </w:r>
      <w:r>
        <w:rPr>
          <w:rFonts w:hint="eastAsia" w:ascii="仿宋_GB2312" w:eastAsia="仿宋_GB2312"/>
          <w:color w:val="000000"/>
          <w:sz w:val="28"/>
          <w:szCs w:val="28"/>
          <w:lang w:eastAsia="zh-CN"/>
        </w:rPr>
        <w:t>（会员代表）</w:t>
      </w:r>
      <w:r>
        <w:rPr>
          <w:rFonts w:hint="eastAsia" w:ascii="仿宋_GB2312" w:eastAsia="仿宋_GB2312"/>
          <w:color w:val="000000"/>
          <w:sz w:val="28"/>
          <w:szCs w:val="28"/>
        </w:rPr>
        <w:t>大会选举。</w:t>
      </w:r>
      <w:r>
        <w:rPr>
          <w:rFonts w:eastAsia="仿宋_GB2312"/>
          <w:color w:val="000000"/>
          <w:sz w:val="28"/>
          <w:szCs w:val="28"/>
        </w:rPr>
        <w:t>监事长由监事会</w:t>
      </w:r>
      <w:r>
        <w:rPr>
          <w:rFonts w:hint="eastAsia" w:eastAsia="仿宋_GB2312"/>
          <w:color w:val="000000"/>
          <w:sz w:val="28"/>
          <w:szCs w:val="28"/>
        </w:rPr>
        <w:t>无记名投票</w:t>
      </w:r>
      <w:r>
        <w:rPr>
          <w:rFonts w:eastAsia="仿宋_GB2312"/>
          <w:color w:val="000000"/>
          <w:sz w:val="28"/>
          <w:szCs w:val="28"/>
        </w:rPr>
        <w:t>选举产生或罢免。</w:t>
      </w:r>
      <w:r>
        <w:rPr>
          <w:rFonts w:hint="eastAsia" w:eastAsia="仿宋_GB2312"/>
          <w:color w:val="000000"/>
          <w:sz w:val="28"/>
          <w:szCs w:val="28"/>
        </w:rPr>
        <w:t>本会负责人、</w:t>
      </w:r>
      <w:r>
        <w:rPr>
          <w:rFonts w:hint="eastAsia" w:eastAsia="仿宋_GB2312"/>
          <w:color w:val="000000"/>
          <w:sz w:val="28"/>
          <w:szCs w:val="28"/>
          <w:lang w:eastAsia="zh-CN"/>
        </w:rPr>
        <w:t>常务理事、</w:t>
      </w:r>
      <w:r>
        <w:rPr>
          <w:rFonts w:hint="eastAsia" w:eastAsia="仿宋_GB2312"/>
          <w:color w:val="000000"/>
          <w:sz w:val="28"/>
          <w:szCs w:val="28"/>
        </w:rPr>
        <w:t>理事、</w:t>
      </w:r>
      <w:r>
        <w:rPr>
          <w:rFonts w:eastAsia="仿宋_GB2312"/>
          <w:color w:val="000000"/>
          <w:sz w:val="28"/>
          <w:szCs w:val="28"/>
        </w:rPr>
        <w:t>财务</w:t>
      </w:r>
      <w:r>
        <w:rPr>
          <w:rFonts w:hint="eastAsia" w:eastAsia="仿宋_GB2312"/>
          <w:color w:val="000000"/>
          <w:sz w:val="28"/>
          <w:szCs w:val="28"/>
        </w:rPr>
        <w:t>和秘书处工作人员</w:t>
      </w:r>
      <w:r>
        <w:rPr>
          <w:rFonts w:eastAsia="仿宋_GB2312"/>
          <w:color w:val="000000"/>
          <w:sz w:val="28"/>
          <w:szCs w:val="28"/>
        </w:rPr>
        <w:t>不得兼任监事。监事会每届任期与理事会相同，监事可以连选连任。</w:t>
      </w:r>
    </w:p>
    <w:p>
      <w:pPr>
        <w:tabs>
          <w:tab w:val="left" w:pos="2340"/>
        </w:tabs>
        <w:spacing w:line="600" w:lineRule="exact"/>
        <w:ind w:firstLine="560" w:firstLineChars="200"/>
        <w:rPr>
          <w:rFonts w:eastAsia="仿宋_GB2312"/>
          <w:color w:val="000000"/>
          <w:sz w:val="28"/>
          <w:szCs w:val="28"/>
        </w:rPr>
      </w:pPr>
      <w:r>
        <w:rPr>
          <w:rFonts w:hint="eastAsia" w:eastAsia="仿宋_GB2312"/>
          <w:color w:val="000000"/>
          <w:sz w:val="28"/>
          <w:szCs w:val="28"/>
        </w:rPr>
        <w:t>增补监事，须经会员（会员代表）大会选举。特殊情况下可由监事会补选，补选监事须经下一次会员（会员代表）大会确认。补选的监事在未经下一次会员（会员代表）大会确认之前，可以列席监事会</w:t>
      </w:r>
      <w:r>
        <w:rPr>
          <w:rFonts w:hint="eastAsia" w:eastAsia="仿宋_GB2312"/>
          <w:color w:val="000000"/>
          <w:sz w:val="28"/>
          <w:szCs w:val="28"/>
          <w:lang w:eastAsia="zh-CN"/>
        </w:rPr>
        <w:t>会议</w:t>
      </w:r>
      <w:r>
        <w:rPr>
          <w:rFonts w:hint="eastAsia" w:eastAsia="仿宋_GB2312"/>
          <w:color w:val="000000"/>
          <w:sz w:val="28"/>
          <w:szCs w:val="28"/>
        </w:rPr>
        <w:t>，但没有选举权、被选举权和表决权。</w:t>
      </w:r>
    </w:p>
    <w:p>
      <w:pPr>
        <w:tabs>
          <w:tab w:val="left" w:pos="2340"/>
        </w:tabs>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rPr>
        <w:t>监事辞去职务，可以向监事会提出书面申请，</w:t>
      </w:r>
      <w:r>
        <w:rPr>
          <w:rFonts w:hint="eastAsia" w:eastAsia="仿宋_GB2312"/>
          <w:color w:val="000000"/>
          <w:sz w:val="28"/>
          <w:szCs w:val="28"/>
          <w:lang w:eastAsia="zh-CN"/>
        </w:rPr>
        <w:t>经监事会同意后，</w:t>
      </w:r>
      <w:r>
        <w:rPr>
          <w:rFonts w:hint="eastAsia" w:eastAsia="仿宋_GB2312"/>
          <w:color w:val="000000"/>
          <w:sz w:val="28"/>
          <w:szCs w:val="28"/>
        </w:rPr>
        <w:t>其</w:t>
      </w:r>
      <w:r>
        <w:rPr>
          <w:rFonts w:hint="eastAsia" w:eastAsia="仿宋_GB2312"/>
          <w:color w:val="000000"/>
          <w:sz w:val="28"/>
          <w:szCs w:val="28"/>
          <w:lang w:eastAsia="zh-CN"/>
        </w:rPr>
        <w:t>监事</w:t>
      </w:r>
      <w:r>
        <w:rPr>
          <w:rFonts w:hint="eastAsia" w:eastAsia="仿宋_GB2312"/>
          <w:color w:val="000000"/>
          <w:sz w:val="28"/>
          <w:szCs w:val="28"/>
        </w:rPr>
        <w:t>资格失效</w:t>
      </w:r>
      <w:r>
        <w:rPr>
          <w:rFonts w:hint="eastAsia" w:eastAsia="仿宋_GB2312"/>
          <w:color w:val="000000"/>
          <w:sz w:val="28"/>
          <w:szCs w:val="28"/>
          <w:lang w:eastAsia="zh-CN"/>
        </w:rPr>
        <w:t>。</w:t>
      </w:r>
    </w:p>
    <w:p>
      <w:pPr>
        <w:tabs>
          <w:tab w:val="left" w:pos="2340"/>
        </w:tabs>
        <w:spacing w:line="600" w:lineRule="exact"/>
        <w:ind w:firstLine="560" w:firstLineChars="200"/>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rPr>
        <w:t>监事</w:t>
      </w:r>
      <w:r>
        <w:rPr>
          <w:rFonts w:hint="eastAsia" w:ascii="Times New Roman" w:hAnsi="Times New Roman" w:eastAsia="仿宋_GB2312" w:cs="Times New Roman"/>
          <w:color w:val="000000"/>
          <w:sz w:val="28"/>
          <w:szCs w:val="28"/>
          <w:lang w:eastAsia="zh-CN"/>
        </w:rPr>
        <w:t>会一届任期内，监事</w:t>
      </w:r>
      <w:r>
        <w:rPr>
          <w:rFonts w:hint="eastAsia" w:ascii="Times New Roman" w:hAnsi="Times New Roman" w:eastAsia="仿宋_GB2312" w:cs="Times New Roman"/>
          <w:color w:val="000000"/>
          <w:sz w:val="28"/>
          <w:szCs w:val="28"/>
        </w:rPr>
        <w:t>单位</w:t>
      </w:r>
      <w:r>
        <w:rPr>
          <w:rFonts w:hint="eastAsia" w:ascii="Times New Roman" w:hAnsi="Times New Roman" w:eastAsia="仿宋_GB2312" w:cs="Times New Roman"/>
          <w:color w:val="000000"/>
          <w:sz w:val="28"/>
          <w:szCs w:val="28"/>
          <w:lang w:eastAsia="zh-CN"/>
        </w:rPr>
        <w:t>调整</w:t>
      </w:r>
      <w:r>
        <w:rPr>
          <w:rFonts w:hint="eastAsia" w:ascii="Times New Roman" w:hAnsi="Times New Roman" w:eastAsia="仿宋_GB2312" w:cs="Times New Roman"/>
          <w:color w:val="000000"/>
          <w:sz w:val="28"/>
          <w:szCs w:val="28"/>
        </w:rPr>
        <w:t>代表</w:t>
      </w:r>
      <w:r>
        <w:rPr>
          <w:rFonts w:hint="eastAsia" w:ascii="Times New Roman" w:hAnsi="Times New Roman" w:eastAsia="仿宋_GB2312" w:cs="Times New Roman"/>
          <w:color w:val="000000"/>
          <w:sz w:val="28"/>
          <w:szCs w:val="28"/>
          <w:lang w:eastAsia="zh-CN"/>
        </w:rPr>
        <w:t>不超过监事会人数三分之一的</w:t>
      </w:r>
      <w:r>
        <w:rPr>
          <w:rFonts w:hint="eastAsia"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eastAsia="zh-CN"/>
        </w:rPr>
        <w:t>监事</w:t>
      </w:r>
      <w:r>
        <w:rPr>
          <w:rFonts w:hint="eastAsia" w:ascii="Times New Roman" w:hAnsi="Times New Roman" w:eastAsia="仿宋_GB2312" w:cs="Times New Roman"/>
          <w:color w:val="000000"/>
          <w:sz w:val="28"/>
          <w:szCs w:val="28"/>
        </w:rPr>
        <w:t>单位可以向监事会提出书面申请，</w:t>
      </w:r>
      <w:r>
        <w:rPr>
          <w:rFonts w:hint="eastAsia" w:ascii="Times New Roman" w:hAnsi="Times New Roman" w:eastAsia="仿宋_GB2312" w:cs="Times New Roman"/>
          <w:color w:val="000000"/>
          <w:sz w:val="28"/>
          <w:szCs w:val="28"/>
          <w:lang w:eastAsia="zh-CN"/>
        </w:rPr>
        <w:t>经监事</w:t>
      </w:r>
      <w:r>
        <w:rPr>
          <w:rFonts w:hint="eastAsia" w:ascii="Times New Roman" w:hAnsi="Times New Roman" w:eastAsia="仿宋_GB2312" w:cs="Times New Roman"/>
          <w:color w:val="000000"/>
          <w:sz w:val="28"/>
          <w:szCs w:val="28"/>
        </w:rPr>
        <w:t>会同意后</w:t>
      </w:r>
      <w:r>
        <w:rPr>
          <w:rFonts w:hint="eastAsia" w:ascii="Times New Roman" w:hAnsi="Times New Roman" w:eastAsia="仿宋_GB2312" w:cs="Times New Roman"/>
          <w:color w:val="000000"/>
          <w:sz w:val="28"/>
          <w:szCs w:val="28"/>
          <w:lang w:eastAsia="zh-CN"/>
        </w:rPr>
        <w:t>，监事单位的代表调整生效。</w:t>
      </w:r>
      <w:r>
        <w:rPr>
          <w:rFonts w:hint="eastAsia" w:ascii="Times New Roman" w:hAnsi="Times New Roman" w:eastAsia="仿宋_GB2312" w:cs="Times New Roman"/>
          <w:color w:val="000000"/>
          <w:sz w:val="28"/>
          <w:szCs w:val="28"/>
        </w:rPr>
        <w:t>监事单位</w:t>
      </w:r>
      <w:r>
        <w:rPr>
          <w:rFonts w:hint="eastAsia" w:ascii="Times New Roman" w:hAnsi="Times New Roman" w:eastAsia="仿宋_GB2312" w:cs="Times New Roman"/>
          <w:color w:val="000000"/>
          <w:sz w:val="28"/>
          <w:szCs w:val="28"/>
          <w:lang w:eastAsia="zh-CN"/>
        </w:rPr>
        <w:t>调整</w:t>
      </w:r>
      <w:r>
        <w:rPr>
          <w:rFonts w:hint="eastAsia" w:ascii="Times New Roman" w:hAnsi="Times New Roman" w:eastAsia="仿宋_GB2312" w:cs="Times New Roman"/>
          <w:color w:val="000000"/>
          <w:sz w:val="28"/>
          <w:szCs w:val="28"/>
        </w:rPr>
        <w:t>代表</w:t>
      </w:r>
      <w:r>
        <w:rPr>
          <w:rFonts w:hint="eastAsia" w:ascii="Times New Roman" w:hAnsi="Times New Roman" w:eastAsia="仿宋_GB2312" w:cs="Times New Roman"/>
          <w:color w:val="000000"/>
          <w:sz w:val="28"/>
          <w:szCs w:val="28"/>
          <w:lang w:eastAsia="zh-CN"/>
        </w:rPr>
        <w:t>超过监事会人数三分之一的</w:t>
      </w:r>
      <w:r>
        <w:rPr>
          <w:rFonts w:hint="eastAsia"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eastAsia="zh-CN"/>
        </w:rPr>
        <w:t>监事</w:t>
      </w:r>
      <w:r>
        <w:rPr>
          <w:rFonts w:hint="eastAsia" w:ascii="Times New Roman" w:hAnsi="Times New Roman" w:eastAsia="仿宋_GB2312" w:cs="Times New Roman"/>
          <w:color w:val="000000"/>
          <w:sz w:val="28"/>
          <w:szCs w:val="28"/>
        </w:rPr>
        <w:t>单位可以向监事会提出书面申请，</w:t>
      </w:r>
      <w:r>
        <w:rPr>
          <w:rFonts w:hint="eastAsia" w:ascii="Times New Roman" w:hAnsi="Times New Roman" w:eastAsia="仿宋_GB2312" w:cs="Times New Roman"/>
          <w:color w:val="000000"/>
          <w:sz w:val="28"/>
          <w:szCs w:val="28"/>
          <w:lang w:eastAsia="zh-CN"/>
        </w:rPr>
        <w:t>经监事</w:t>
      </w:r>
      <w:r>
        <w:rPr>
          <w:rFonts w:hint="eastAsia" w:ascii="Times New Roman" w:hAnsi="Times New Roman" w:eastAsia="仿宋_GB2312" w:cs="Times New Roman"/>
          <w:color w:val="000000"/>
          <w:sz w:val="28"/>
          <w:szCs w:val="28"/>
        </w:rPr>
        <w:t>会</w:t>
      </w:r>
      <w:r>
        <w:rPr>
          <w:rFonts w:hint="eastAsia" w:ascii="Times New Roman" w:hAnsi="Times New Roman" w:eastAsia="仿宋_GB2312" w:cs="Times New Roman"/>
          <w:color w:val="000000"/>
          <w:sz w:val="28"/>
          <w:szCs w:val="28"/>
          <w:lang w:eastAsia="zh-CN"/>
        </w:rPr>
        <w:t>会议</w:t>
      </w:r>
      <w:r>
        <w:rPr>
          <w:rFonts w:hint="eastAsia" w:ascii="Times New Roman" w:hAnsi="Times New Roman" w:eastAsia="仿宋_GB2312" w:cs="Times New Roman"/>
          <w:color w:val="000000"/>
          <w:sz w:val="28"/>
          <w:szCs w:val="28"/>
        </w:rPr>
        <w:t>同意后</w:t>
      </w:r>
      <w:r>
        <w:rPr>
          <w:rFonts w:hint="eastAsia" w:ascii="Times New Roman" w:hAnsi="Times New Roman" w:eastAsia="仿宋_GB2312" w:cs="Times New Roman"/>
          <w:color w:val="000000"/>
          <w:sz w:val="28"/>
          <w:szCs w:val="28"/>
          <w:lang w:eastAsia="zh-CN"/>
        </w:rPr>
        <w:t>，并报会员（会员代表）大会会议审议通过，方能生效。</w:t>
      </w:r>
    </w:p>
    <w:p>
      <w:pPr>
        <w:tabs>
          <w:tab w:val="left" w:pos="2340"/>
        </w:tabs>
        <w:spacing w:line="600" w:lineRule="exact"/>
        <w:ind w:firstLine="560" w:firstLineChars="200"/>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监事单位代表调整后，监事会要即时通报理事会、秘书处，并向广大会员公告。</w:t>
      </w:r>
    </w:p>
    <w:p>
      <w:pPr>
        <w:tabs>
          <w:tab w:val="left" w:pos="2340"/>
        </w:tabs>
        <w:spacing w:line="60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监事长单位</w:t>
      </w:r>
      <w:r>
        <w:rPr>
          <w:rFonts w:hint="eastAsia" w:ascii="Times New Roman" w:hAnsi="Times New Roman" w:eastAsia="仿宋_GB2312" w:cs="Times New Roman"/>
          <w:color w:val="000000"/>
          <w:sz w:val="28"/>
          <w:szCs w:val="28"/>
          <w:lang w:eastAsia="zh-CN"/>
        </w:rPr>
        <w:t>调整</w:t>
      </w:r>
      <w:r>
        <w:rPr>
          <w:rFonts w:hint="eastAsia" w:ascii="Times New Roman" w:hAnsi="Times New Roman" w:eastAsia="仿宋_GB2312" w:cs="Times New Roman"/>
          <w:color w:val="000000"/>
          <w:sz w:val="28"/>
          <w:szCs w:val="28"/>
        </w:rPr>
        <w:t>代表的，</w:t>
      </w:r>
      <w:r>
        <w:rPr>
          <w:rFonts w:hint="eastAsia" w:ascii="Times New Roman" w:hAnsi="Times New Roman" w:eastAsia="仿宋_GB2312" w:cs="Times New Roman"/>
          <w:color w:val="000000"/>
          <w:sz w:val="28"/>
          <w:szCs w:val="28"/>
          <w:lang w:eastAsia="zh-CN"/>
        </w:rPr>
        <w:t>应依照本章程规定先做监事单位代表调整，再</w:t>
      </w:r>
      <w:r>
        <w:rPr>
          <w:rFonts w:hint="eastAsia" w:ascii="Times New Roman" w:hAnsi="Times New Roman" w:eastAsia="仿宋_GB2312" w:cs="Times New Roman"/>
          <w:color w:val="000000"/>
          <w:sz w:val="28"/>
          <w:szCs w:val="28"/>
        </w:rPr>
        <w:t>选举</w:t>
      </w:r>
      <w:r>
        <w:rPr>
          <w:rFonts w:hint="eastAsia" w:ascii="Times New Roman" w:hAnsi="Times New Roman" w:eastAsia="仿宋_GB2312" w:cs="Times New Roman"/>
          <w:color w:val="000000"/>
          <w:sz w:val="28"/>
          <w:szCs w:val="28"/>
          <w:lang w:eastAsia="zh-CN"/>
        </w:rPr>
        <w:t>为监事长</w:t>
      </w:r>
      <w:r>
        <w:rPr>
          <w:rFonts w:hint="eastAsia" w:ascii="Times New Roman" w:hAnsi="Times New Roman" w:eastAsia="仿宋_GB2312" w:cs="Times New Roman"/>
          <w:color w:val="000000"/>
          <w:sz w:val="28"/>
          <w:szCs w:val="28"/>
        </w:rPr>
        <w:t>。</w:t>
      </w:r>
    </w:p>
    <w:p>
      <w:pPr>
        <w:spacing w:line="600" w:lineRule="exact"/>
        <w:ind w:firstLine="480" w:firstLineChars="200"/>
        <w:rPr>
          <w:rFonts w:eastAsia="楷体_GB2312"/>
          <w:color w:val="000000"/>
          <w:sz w:val="24"/>
        </w:rPr>
      </w:pPr>
      <w:r>
        <w:rPr>
          <w:rFonts w:eastAsia="楷体_GB2312"/>
          <w:color w:val="000000"/>
          <w:sz w:val="24"/>
        </w:rPr>
        <w:t>【</w:t>
      </w:r>
      <w:r>
        <w:rPr>
          <w:rFonts w:hint="eastAsia" w:eastAsia="楷体_GB2312"/>
          <w:color w:val="000000"/>
          <w:sz w:val="24"/>
        </w:rPr>
        <w:t>监事会由3</w:t>
      </w:r>
      <w:r>
        <w:rPr>
          <w:rFonts w:eastAsia="楷体_GB2312"/>
          <w:color w:val="000000"/>
          <w:sz w:val="24"/>
        </w:rPr>
        <w:t>~</w:t>
      </w:r>
      <w:r>
        <w:rPr>
          <w:rFonts w:hint="eastAsia" w:eastAsia="楷体_GB2312"/>
          <w:color w:val="000000"/>
          <w:sz w:val="24"/>
        </w:rPr>
        <w:t>11人组成，且为单数</w:t>
      </w:r>
      <w:r>
        <w:rPr>
          <w:rFonts w:eastAsia="楷体_GB2312"/>
          <w:color w:val="000000"/>
          <w:sz w:val="24"/>
        </w:rPr>
        <w:t>。】</w:t>
      </w:r>
    </w:p>
    <w:p>
      <w:pPr>
        <w:spacing w:line="600" w:lineRule="exact"/>
        <w:ind w:firstLine="560" w:firstLineChars="200"/>
        <w:rPr>
          <w:rFonts w:eastAsia="仿宋_GB2312"/>
          <w:color w:val="000000"/>
          <w:sz w:val="28"/>
          <w:szCs w:val="28"/>
        </w:rPr>
      </w:pPr>
      <w:r>
        <w:rPr>
          <w:rFonts w:eastAsia="黑体"/>
          <w:color w:val="000000"/>
          <w:sz w:val="28"/>
          <w:szCs w:val="28"/>
        </w:rPr>
        <w:t>第</w:t>
      </w:r>
      <w:r>
        <w:rPr>
          <w:rFonts w:hint="eastAsia" w:eastAsia="黑体"/>
          <w:color w:val="000000"/>
          <w:sz w:val="28"/>
          <w:szCs w:val="28"/>
          <w:lang w:eastAsia="zh-CN"/>
        </w:rPr>
        <w:t>四</w:t>
      </w:r>
      <w:r>
        <w:rPr>
          <w:rFonts w:eastAsia="黑体"/>
          <w:color w:val="000000"/>
          <w:sz w:val="28"/>
          <w:szCs w:val="28"/>
        </w:rPr>
        <w:t>十</w:t>
      </w:r>
      <w:r>
        <w:rPr>
          <w:rFonts w:hint="eastAsia" w:eastAsia="黑体"/>
          <w:color w:val="000000"/>
          <w:sz w:val="28"/>
          <w:szCs w:val="28"/>
          <w:lang w:eastAsia="zh-CN"/>
        </w:rPr>
        <w:t>一</w:t>
      </w:r>
      <w:r>
        <w:rPr>
          <w:rFonts w:eastAsia="黑体"/>
          <w:color w:val="000000"/>
          <w:sz w:val="28"/>
          <w:szCs w:val="28"/>
        </w:rPr>
        <w:t>条　</w:t>
      </w:r>
      <w:r>
        <w:rPr>
          <w:rFonts w:eastAsia="仿宋_GB2312"/>
          <w:color w:val="000000"/>
          <w:sz w:val="28"/>
          <w:szCs w:val="28"/>
        </w:rPr>
        <w:t>监事会的权利和义务：</w:t>
      </w:r>
    </w:p>
    <w:p>
      <w:pPr>
        <w:tabs>
          <w:tab w:val="left" w:pos="2340"/>
        </w:tabs>
        <w:spacing w:line="600" w:lineRule="exact"/>
        <w:ind w:firstLine="560" w:firstLineChars="200"/>
        <w:rPr>
          <w:rFonts w:eastAsia="仿宋_GB2312"/>
          <w:color w:val="000000"/>
          <w:sz w:val="28"/>
          <w:szCs w:val="28"/>
        </w:rPr>
      </w:pPr>
      <w:r>
        <w:rPr>
          <w:rFonts w:eastAsia="仿宋_GB2312"/>
          <w:color w:val="000000"/>
          <w:sz w:val="28"/>
          <w:szCs w:val="28"/>
        </w:rPr>
        <w:t>（一）向会员（会员代表）大会报告工作；</w:t>
      </w:r>
    </w:p>
    <w:p>
      <w:pPr>
        <w:tabs>
          <w:tab w:val="left" w:pos="2340"/>
        </w:tabs>
        <w:spacing w:line="600" w:lineRule="exact"/>
        <w:ind w:firstLine="560" w:firstLineChars="200"/>
        <w:rPr>
          <w:rFonts w:eastAsia="仿宋_GB2312"/>
          <w:color w:val="000000"/>
          <w:sz w:val="28"/>
          <w:szCs w:val="28"/>
        </w:rPr>
      </w:pPr>
      <w:r>
        <w:rPr>
          <w:rFonts w:eastAsia="仿宋_GB2312"/>
          <w:color w:val="000000"/>
          <w:sz w:val="28"/>
          <w:szCs w:val="28"/>
        </w:rPr>
        <w:t>（二）监督会员（会员代表）大会和理事会的选举、罢免</w:t>
      </w:r>
      <w:r>
        <w:rPr>
          <w:rFonts w:hint="eastAsia" w:eastAsia="仿宋_GB2312"/>
          <w:color w:val="000000"/>
          <w:sz w:val="28"/>
          <w:szCs w:val="28"/>
          <w:lang w:eastAsia="zh-CN"/>
        </w:rPr>
        <w:t>，</w:t>
      </w:r>
      <w:r>
        <w:rPr>
          <w:rFonts w:eastAsia="仿宋_GB2312"/>
          <w:color w:val="000000"/>
          <w:sz w:val="28"/>
          <w:szCs w:val="28"/>
        </w:rPr>
        <w:t>监督理事会</w:t>
      </w:r>
      <w:r>
        <w:rPr>
          <w:rFonts w:hint="eastAsia" w:eastAsia="仿宋_GB2312"/>
          <w:color w:val="000000"/>
          <w:sz w:val="28"/>
          <w:szCs w:val="28"/>
          <w:lang w:eastAsia="zh-CN"/>
        </w:rPr>
        <w:t>、</w:t>
      </w:r>
      <w:r>
        <w:rPr>
          <w:rFonts w:eastAsia="仿宋_GB2312"/>
          <w:color w:val="000000"/>
          <w:sz w:val="28"/>
          <w:szCs w:val="28"/>
        </w:rPr>
        <w:t>常务理事会履行会员（会员代表）大会的决议；</w:t>
      </w:r>
    </w:p>
    <w:p>
      <w:pPr>
        <w:tabs>
          <w:tab w:val="left" w:pos="2340"/>
        </w:tabs>
        <w:spacing w:line="600" w:lineRule="exact"/>
        <w:ind w:firstLine="560" w:firstLineChars="200"/>
        <w:rPr>
          <w:rFonts w:eastAsia="仿宋_GB2312"/>
          <w:color w:val="000000"/>
          <w:sz w:val="28"/>
          <w:szCs w:val="28"/>
        </w:rPr>
      </w:pPr>
      <w:r>
        <w:rPr>
          <w:rFonts w:eastAsia="仿宋_GB2312"/>
          <w:color w:val="000000"/>
          <w:sz w:val="28"/>
          <w:szCs w:val="28"/>
        </w:rPr>
        <w:t>（三）检查本会财务和会计资料，向</w:t>
      </w:r>
      <w:r>
        <w:rPr>
          <w:rFonts w:hint="eastAsia" w:eastAsia="仿宋_GB2312"/>
          <w:color w:val="000000"/>
          <w:sz w:val="28"/>
          <w:szCs w:val="28"/>
        </w:rPr>
        <w:t>行业</w:t>
      </w:r>
      <w:r>
        <w:rPr>
          <w:rFonts w:hint="eastAsia" w:eastAsia="仿宋_GB2312"/>
          <w:color w:val="000000"/>
          <w:sz w:val="28"/>
          <w:szCs w:val="28"/>
          <w:lang w:eastAsia="zh-CN"/>
        </w:rPr>
        <w:t>管理</w:t>
      </w:r>
      <w:r>
        <w:rPr>
          <w:rFonts w:hint="eastAsia" w:eastAsia="仿宋_GB2312"/>
          <w:color w:val="000000"/>
          <w:sz w:val="28"/>
          <w:szCs w:val="28"/>
        </w:rPr>
        <w:t>部门、</w:t>
      </w:r>
      <w:r>
        <w:rPr>
          <w:rFonts w:eastAsia="仿宋_GB2312"/>
          <w:color w:val="000000"/>
          <w:sz w:val="28"/>
          <w:szCs w:val="28"/>
        </w:rPr>
        <w:t>登记管理机关以及税务、会计主管部门反映情况；</w:t>
      </w:r>
    </w:p>
    <w:p>
      <w:pPr>
        <w:tabs>
          <w:tab w:val="left" w:pos="2340"/>
        </w:tabs>
        <w:spacing w:line="600" w:lineRule="exact"/>
        <w:ind w:firstLine="560" w:firstLineChars="200"/>
        <w:rPr>
          <w:rFonts w:eastAsia="仿宋_GB2312"/>
          <w:color w:val="000000"/>
          <w:sz w:val="28"/>
          <w:szCs w:val="28"/>
        </w:rPr>
      </w:pPr>
      <w:r>
        <w:rPr>
          <w:rFonts w:eastAsia="仿宋_GB2312"/>
          <w:color w:val="000000"/>
          <w:sz w:val="28"/>
          <w:szCs w:val="28"/>
        </w:rPr>
        <w:t>（四）列席理事会</w:t>
      </w:r>
      <w:r>
        <w:rPr>
          <w:rFonts w:hint="eastAsia" w:eastAsia="仿宋_GB2312"/>
          <w:color w:val="000000"/>
          <w:sz w:val="28"/>
          <w:szCs w:val="28"/>
          <w:lang w:eastAsia="zh-CN"/>
        </w:rPr>
        <w:t>、</w:t>
      </w:r>
      <w:r>
        <w:rPr>
          <w:rFonts w:eastAsia="仿宋_GB2312"/>
          <w:color w:val="000000"/>
          <w:sz w:val="28"/>
          <w:szCs w:val="28"/>
        </w:rPr>
        <w:t>常务理事会</w:t>
      </w:r>
      <w:r>
        <w:rPr>
          <w:rFonts w:hint="eastAsia" w:eastAsia="仿宋_GB2312"/>
          <w:color w:val="000000"/>
          <w:sz w:val="28"/>
          <w:szCs w:val="28"/>
        </w:rPr>
        <w:t>会议</w:t>
      </w:r>
      <w:r>
        <w:rPr>
          <w:rFonts w:eastAsia="仿宋_GB2312"/>
          <w:color w:val="000000"/>
          <w:sz w:val="28"/>
          <w:szCs w:val="28"/>
        </w:rPr>
        <w:t>，有权向理事会</w:t>
      </w:r>
      <w:r>
        <w:rPr>
          <w:rFonts w:hint="eastAsia" w:eastAsia="仿宋_GB2312"/>
          <w:color w:val="000000"/>
          <w:sz w:val="28"/>
          <w:szCs w:val="28"/>
          <w:lang w:eastAsia="zh-CN"/>
        </w:rPr>
        <w:t>、</w:t>
      </w:r>
      <w:r>
        <w:rPr>
          <w:rFonts w:eastAsia="仿宋_GB2312"/>
          <w:color w:val="000000"/>
          <w:sz w:val="28"/>
          <w:szCs w:val="28"/>
        </w:rPr>
        <w:t>常务理事会提出质询和建议</w:t>
      </w:r>
      <w:r>
        <w:rPr>
          <w:rFonts w:hint="eastAsia" w:eastAsia="仿宋_GB2312"/>
          <w:color w:val="000000"/>
          <w:sz w:val="28"/>
          <w:szCs w:val="28"/>
          <w:lang w:eastAsia="zh-CN"/>
        </w:rPr>
        <w:t>，履行相关监督职权</w:t>
      </w:r>
      <w:r>
        <w:rPr>
          <w:rFonts w:eastAsia="仿宋_GB2312"/>
          <w:color w:val="000000"/>
          <w:sz w:val="28"/>
          <w:szCs w:val="28"/>
        </w:rPr>
        <w:t>；</w:t>
      </w:r>
    </w:p>
    <w:p>
      <w:pPr>
        <w:tabs>
          <w:tab w:val="left" w:pos="2340"/>
        </w:tabs>
        <w:spacing w:line="600" w:lineRule="exact"/>
        <w:ind w:firstLine="560" w:firstLineChars="200"/>
        <w:rPr>
          <w:rFonts w:hint="eastAsia" w:eastAsia="仿宋_GB2312"/>
          <w:color w:val="000000"/>
          <w:sz w:val="28"/>
          <w:szCs w:val="28"/>
          <w:lang w:eastAsia="zh-CN"/>
        </w:rPr>
      </w:pPr>
      <w:r>
        <w:rPr>
          <w:rFonts w:eastAsia="仿宋_GB2312"/>
          <w:color w:val="000000"/>
          <w:sz w:val="28"/>
          <w:szCs w:val="28"/>
        </w:rPr>
        <w:t>（五）监督理事会</w:t>
      </w:r>
      <w:r>
        <w:rPr>
          <w:rFonts w:hint="eastAsia" w:eastAsia="仿宋_GB2312"/>
          <w:color w:val="000000"/>
          <w:sz w:val="28"/>
          <w:szCs w:val="28"/>
          <w:lang w:eastAsia="zh-CN"/>
        </w:rPr>
        <w:t>、</w:t>
      </w:r>
      <w:r>
        <w:rPr>
          <w:rFonts w:eastAsia="仿宋_GB2312"/>
          <w:color w:val="000000"/>
          <w:sz w:val="28"/>
          <w:szCs w:val="28"/>
        </w:rPr>
        <w:t>常务理事会遵守法律和章程的情况。当会长、副会长、常务理事、理事和秘书长等开展业务活动损害本会利益时，要求其予以纠正，必要时向会员（会员代表）大会或政府相关部门报告</w:t>
      </w:r>
      <w:r>
        <w:rPr>
          <w:rFonts w:hint="eastAsia" w:eastAsia="仿宋_GB2312"/>
          <w:color w:val="000000"/>
          <w:sz w:val="28"/>
          <w:szCs w:val="28"/>
          <w:lang w:eastAsia="zh-CN"/>
        </w:rPr>
        <w:t>；</w:t>
      </w:r>
    </w:p>
    <w:p>
      <w:pPr>
        <w:tabs>
          <w:tab w:val="left" w:pos="2340"/>
        </w:tabs>
        <w:spacing w:line="600" w:lineRule="exact"/>
        <w:ind w:firstLine="560" w:firstLineChars="200"/>
        <w:rPr>
          <w:rFonts w:hint="eastAsia" w:eastAsia="仿宋_GB2312"/>
          <w:color w:val="000000"/>
          <w:sz w:val="28"/>
          <w:szCs w:val="28"/>
          <w:lang w:val="en-US" w:eastAsia="zh-CN"/>
        </w:rPr>
      </w:pPr>
      <w:r>
        <w:rPr>
          <w:rFonts w:hint="eastAsia" w:eastAsia="仿宋_GB2312"/>
          <w:color w:val="000000"/>
          <w:sz w:val="28"/>
          <w:szCs w:val="28"/>
          <w:lang w:eastAsia="zh-CN"/>
        </w:rPr>
        <w:t>（六）在理事会不履行召集会员（会员代表）大会职责时，召集</w:t>
      </w:r>
      <w:r>
        <w:rPr>
          <w:rFonts w:hint="eastAsia" w:eastAsia="仿宋_GB2312"/>
          <w:color w:val="000000"/>
          <w:sz w:val="28"/>
          <w:szCs w:val="28"/>
          <w:lang w:val="en-US" w:eastAsia="zh-CN"/>
        </w:rPr>
        <w:t>会员</w:t>
      </w:r>
      <w:r>
        <w:rPr>
          <w:rFonts w:eastAsia="仿宋_GB2312"/>
          <w:color w:val="000000"/>
          <w:sz w:val="28"/>
          <w:szCs w:val="28"/>
        </w:rPr>
        <w:t>（会员代表）大会</w:t>
      </w:r>
      <w:r>
        <w:rPr>
          <w:rFonts w:hint="eastAsia" w:eastAsia="仿宋_GB2312"/>
          <w:color w:val="000000"/>
          <w:sz w:val="28"/>
          <w:szCs w:val="28"/>
          <w:lang w:eastAsia="zh-CN"/>
        </w:rPr>
        <w:t>；</w:t>
      </w:r>
    </w:p>
    <w:p>
      <w:pPr>
        <w:tabs>
          <w:tab w:val="left" w:pos="2340"/>
        </w:tabs>
        <w:spacing w:line="600" w:lineRule="exact"/>
        <w:ind w:firstLine="560" w:firstLineChars="200"/>
        <w:rPr>
          <w:rFonts w:hint="eastAsia" w:eastAsia="仿宋_GB2312"/>
          <w:color w:val="000000"/>
          <w:sz w:val="28"/>
          <w:szCs w:val="28"/>
        </w:rPr>
      </w:pPr>
      <w:r>
        <w:rPr>
          <w:rFonts w:hint="eastAsia" w:eastAsia="仿宋_GB2312"/>
          <w:color w:val="000000"/>
          <w:sz w:val="28"/>
          <w:szCs w:val="28"/>
        </w:rPr>
        <w:t>（</w:t>
      </w:r>
      <w:r>
        <w:rPr>
          <w:rFonts w:hint="eastAsia" w:eastAsia="仿宋_GB2312"/>
          <w:color w:val="000000"/>
          <w:sz w:val="28"/>
          <w:szCs w:val="28"/>
          <w:lang w:eastAsia="zh-CN"/>
        </w:rPr>
        <w:t>七</w:t>
      </w:r>
      <w:r>
        <w:rPr>
          <w:rFonts w:hint="eastAsia" w:eastAsia="仿宋_GB2312"/>
          <w:color w:val="000000"/>
          <w:sz w:val="28"/>
          <w:szCs w:val="28"/>
        </w:rPr>
        <w:t>）主持召开本会内部矛盾调解会议，协调各方意见形成调解方案（协议），督促调解方案（协议）的执行，必要时可提出解决方案并经会员（会员代表）大会审议通过后执行。</w:t>
      </w:r>
    </w:p>
    <w:p>
      <w:pPr>
        <w:tabs>
          <w:tab w:val="left" w:pos="2340"/>
        </w:tabs>
        <w:spacing w:line="600" w:lineRule="exact"/>
        <w:ind w:firstLine="560" w:firstLineChars="200"/>
        <w:rPr>
          <w:rFonts w:eastAsia="仿宋_GB2312"/>
          <w:color w:val="000000"/>
          <w:sz w:val="28"/>
          <w:szCs w:val="28"/>
        </w:rPr>
      </w:pPr>
      <w:r>
        <w:rPr>
          <w:rFonts w:eastAsia="仿宋_GB2312"/>
          <w:color w:val="000000"/>
          <w:sz w:val="28"/>
          <w:szCs w:val="28"/>
        </w:rPr>
        <w:t>监事</w:t>
      </w:r>
      <w:r>
        <w:rPr>
          <w:rFonts w:hint="eastAsia" w:eastAsia="仿宋_GB2312"/>
          <w:color w:val="000000"/>
          <w:sz w:val="28"/>
          <w:szCs w:val="28"/>
          <w:lang w:eastAsia="zh-CN"/>
        </w:rPr>
        <w:t>（</w:t>
      </w:r>
      <w:r>
        <w:rPr>
          <w:rFonts w:eastAsia="仿宋_GB2312"/>
          <w:color w:val="000000"/>
          <w:sz w:val="28"/>
          <w:szCs w:val="28"/>
        </w:rPr>
        <w:t>监事</w:t>
      </w:r>
      <w:r>
        <w:rPr>
          <w:rFonts w:hint="eastAsia" w:eastAsia="仿宋_GB2312"/>
          <w:color w:val="000000"/>
          <w:sz w:val="28"/>
          <w:szCs w:val="28"/>
          <w:lang w:eastAsia="zh-CN"/>
        </w:rPr>
        <w:t>会）</w:t>
      </w:r>
      <w:r>
        <w:rPr>
          <w:rFonts w:eastAsia="仿宋_GB2312"/>
          <w:color w:val="000000"/>
          <w:sz w:val="28"/>
          <w:szCs w:val="28"/>
        </w:rPr>
        <w:t>应当遵守有关法律法规和本会章程，接受会员（会员代表）大会领导，切实履行职责。</w:t>
      </w:r>
    </w:p>
    <w:p>
      <w:pPr>
        <w:tabs>
          <w:tab w:val="left" w:pos="2340"/>
        </w:tabs>
        <w:spacing w:line="600" w:lineRule="exact"/>
        <w:ind w:firstLine="560" w:firstLineChars="200"/>
        <w:rPr>
          <w:rFonts w:hint="eastAsia" w:eastAsia="仿宋_GB2312"/>
          <w:color w:val="000000"/>
          <w:sz w:val="28"/>
          <w:szCs w:val="28"/>
        </w:rPr>
      </w:pPr>
      <w:r>
        <w:rPr>
          <w:rFonts w:eastAsia="黑体"/>
          <w:color w:val="000000"/>
          <w:sz w:val="28"/>
          <w:szCs w:val="28"/>
        </w:rPr>
        <w:t>第</w:t>
      </w:r>
      <w:r>
        <w:rPr>
          <w:rFonts w:hint="eastAsia" w:eastAsia="黑体"/>
          <w:color w:val="000000"/>
          <w:sz w:val="28"/>
          <w:szCs w:val="28"/>
          <w:lang w:eastAsia="zh-CN"/>
        </w:rPr>
        <w:t>四十二</w:t>
      </w:r>
      <w:r>
        <w:rPr>
          <w:rFonts w:eastAsia="黑体"/>
          <w:color w:val="000000"/>
          <w:sz w:val="28"/>
          <w:szCs w:val="28"/>
        </w:rPr>
        <w:t>条　</w:t>
      </w:r>
      <w:r>
        <w:rPr>
          <w:rFonts w:hint="eastAsia" w:eastAsia="仿宋_GB2312"/>
          <w:color w:val="000000"/>
          <w:sz w:val="28"/>
          <w:szCs w:val="28"/>
        </w:rPr>
        <w:t>监事会每半年召开一次会议，情况特殊可随时召开。</w:t>
      </w:r>
    </w:p>
    <w:p>
      <w:pPr>
        <w:tabs>
          <w:tab w:val="left" w:pos="2340"/>
        </w:tabs>
        <w:spacing w:line="600" w:lineRule="exact"/>
        <w:ind w:firstLine="560" w:firstLineChars="200"/>
        <w:rPr>
          <w:rFonts w:hint="eastAsia" w:eastAsia="仿宋_GB2312"/>
          <w:color w:val="000000"/>
          <w:sz w:val="28"/>
          <w:szCs w:val="28"/>
        </w:rPr>
      </w:pPr>
      <w:r>
        <w:rPr>
          <w:rFonts w:hint="eastAsia" w:eastAsia="仿宋_GB2312"/>
          <w:color w:val="000000"/>
          <w:sz w:val="28"/>
          <w:szCs w:val="28"/>
        </w:rPr>
        <w:t>监事会会议由监事长负责召集和主持。有二分之一以上的监事提议，可以临时召开监事会</w:t>
      </w:r>
      <w:r>
        <w:rPr>
          <w:rFonts w:hint="eastAsia" w:eastAsia="仿宋_GB2312"/>
          <w:color w:val="000000"/>
          <w:sz w:val="28"/>
          <w:szCs w:val="28"/>
          <w:lang w:eastAsia="zh-CN"/>
        </w:rPr>
        <w:t>会议</w:t>
      </w:r>
      <w:r>
        <w:rPr>
          <w:rFonts w:hint="eastAsia" w:eastAsia="仿宋_GB2312"/>
          <w:color w:val="000000"/>
          <w:sz w:val="28"/>
          <w:szCs w:val="28"/>
        </w:rPr>
        <w:t>。如监事长因特殊原因不能履行职务时，可委托其他监事召集和主持。</w:t>
      </w:r>
    </w:p>
    <w:p>
      <w:pPr>
        <w:tabs>
          <w:tab w:val="left" w:pos="2340"/>
        </w:tabs>
        <w:spacing w:line="600" w:lineRule="exact"/>
        <w:ind w:firstLine="560" w:firstLineChars="200"/>
        <w:rPr>
          <w:rFonts w:eastAsia="仿宋_GB2312"/>
          <w:color w:val="000000"/>
          <w:sz w:val="28"/>
          <w:szCs w:val="28"/>
        </w:rPr>
      </w:pPr>
      <w:r>
        <w:rPr>
          <w:rFonts w:hint="eastAsia" w:eastAsia="仿宋_GB2312"/>
          <w:color w:val="000000"/>
          <w:sz w:val="28"/>
          <w:szCs w:val="28"/>
        </w:rPr>
        <w:t>监事会</w:t>
      </w:r>
      <w:r>
        <w:rPr>
          <w:rFonts w:hint="eastAsia" w:eastAsia="仿宋_GB2312"/>
          <w:color w:val="000000"/>
          <w:sz w:val="28"/>
          <w:szCs w:val="28"/>
          <w:lang w:eastAsia="zh-CN"/>
        </w:rPr>
        <w:t>会议</w:t>
      </w:r>
      <w:r>
        <w:rPr>
          <w:rFonts w:hint="eastAsia" w:eastAsia="仿宋_GB2312"/>
          <w:color w:val="000000"/>
          <w:sz w:val="28"/>
          <w:szCs w:val="28"/>
        </w:rPr>
        <w:t>须有三分之二以上监事出席方能召开，其决议应由全体监事半数以上通过方能生效。监事会的选举和表决，应采取民主表决方式进行，重大事项必须采用无记名投票方式表决。</w:t>
      </w:r>
    </w:p>
    <w:p>
      <w:pPr>
        <w:pStyle w:val="8"/>
        <w:widowControl w:val="0"/>
        <w:adjustRightInd w:val="0"/>
        <w:snapToGrid w:val="0"/>
        <w:spacing w:line="600" w:lineRule="exact"/>
        <w:ind w:firstLine="560"/>
        <w:rPr>
          <w:rFonts w:ascii="仿宋_GB2312" w:eastAsia="仿宋_GB2312"/>
          <w:color w:val="000000" w:themeColor="text1"/>
          <w:sz w:val="28"/>
          <w:szCs w:val="28"/>
          <w14:textFill>
            <w14:solidFill>
              <w14:schemeClr w14:val="tx1"/>
            </w14:solidFill>
          </w14:textFill>
        </w:rPr>
      </w:pPr>
    </w:p>
    <w:p>
      <w:pPr>
        <w:pStyle w:val="8"/>
        <w:widowControl w:val="0"/>
        <w:adjustRightInd w:val="0"/>
        <w:snapToGrid w:val="0"/>
        <w:spacing w:line="600" w:lineRule="exact"/>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第五章  财产的管理和使用</w:t>
      </w:r>
    </w:p>
    <w:p>
      <w:pPr>
        <w:spacing w:line="600" w:lineRule="exact"/>
        <w:ind w:firstLine="560" w:firstLineChars="200"/>
        <w:rPr>
          <w:rFonts w:eastAsia="仿宋_GB2312"/>
          <w:color w:val="000000"/>
          <w:sz w:val="28"/>
          <w:szCs w:val="28"/>
        </w:rPr>
      </w:pPr>
      <w:r>
        <w:rPr>
          <w:rFonts w:eastAsia="黑体"/>
          <w:color w:val="000000"/>
          <w:sz w:val="28"/>
          <w:szCs w:val="28"/>
        </w:rPr>
        <w:t>第</w:t>
      </w:r>
      <w:r>
        <w:rPr>
          <w:rFonts w:hint="eastAsia" w:eastAsia="黑体"/>
          <w:color w:val="000000"/>
          <w:sz w:val="28"/>
          <w:szCs w:val="28"/>
        </w:rPr>
        <w:t>四十</w:t>
      </w:r>
      <w:r>
        <w:rPr>
          <w:rFonts w:hint="eastAsia" w:eastAsia="黑体"/>
          <w:color w:val="000000"/>
          <w:sz w:val="28"/>
          <w:szCs w:val="28"/>
          <w:lang w:eastAsia="zh-CN"/>
        </w:rPr>
        <w:t>三</w:t>
      </w:r>
      <w:r>
        <w:rPr>
          <w:rFonts w:eastAsia="黑体"/>
          <w:color w:val="000000"/>
          <w:sz w:val="28"/>
          <w:szCs w:val="28"/>
        </w:rPr>
        <w:t>条　</w:t>
      </w:r>
      <w:r>
        <w:rPr>
          <w:rFonts w:eastAsia="仿宋_GB2312"/>
          <w:color w:val="000000"/>
          <w:sz w:val="28"/>
          <w:szCs w:val="28"/>
        </w:rPr>
        <w:t>本会的收入来源于：</w:t>
      </w:r>
    </w:p>
    <w:p>
      <w:pPr>
        <w:spacing w:line="6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（一）会费；</w:t>
      </w:r>
    </w:p>
    <w:p>
      <w:pPr>
        <w:spacing w:line="6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（二）</w:t>
      </w:r>
      <w:r>
        <w:rPr>
          <w:rFonts w:hint="eastAsia" w:ascii="Times New Roman" w:hAnsi="Times New Roman" w:eastAsia="仿宋_GB2312" w:cs="Times New Roman"/>
          <w:color w:val="000000"/>
          <w:sz w:val="28"/>
          <w:szCs w:val="28"/>
          <w:lang w:eastAsia="zh-CN"/>
        </w:rPr>
        <w:t>经营服务性收费</w:t>
      </w:r>
      <w:r>
        <w:rPr>
          <w:rFonts w:ascii="Times New Roman" w:hAnsi="Times New Roman" w:eastAsia="仿宋_GB2312" w:cs="Times New Roman"/>
          <w:color w:val="000000"/>
          <w:sz w:val="28"/>
          <w:szCs w:val="28"/>
        </w:rPr>
        <w:t>；</w:t>
      </w:r>
    </w:p>
    <w:p>
      <w:pPr>
        <w:spacing w:line="6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（三）</w:t>
      </w:r>
      <w:r>
        <w:rPr>
          <w:rFonts w:hint="eastAsia" w:ascii="Times New Roman" w:hAnsi="Times New Roman" w:eastAsia="仿宋_GB2312" w:cs="Times New Roman"/>
          <w:color w:val="000000"/>
          <w:sz w:val="28"/>
          <w:szCs w:val="28"/>
        </w:rPr>
        <w:t>接受捐赠和</w:t>
      </w:r>
      <w:r>
        <w:rPr>
          <w:rFonts w:hint="eastAsia" w:ascii="Times New Roman" w:hAnsi="Times New Roman" w:eastAsia="仿宋_GB2312" w:cs="Times New Roman"/>
          <w:color w:val="000000"/>
          <w:sz w:val="28"/>
          <w:szCs w:val="28"/>
          <w:lang w:eastAsia="zh-CN"/>
        </w:rPr>
        <w:t>资助</w:t>
      </w:r>
      <w:r>
        <w:rPr>
          <w:rFonts w:ascii="Times New Roman" w:hAnsi="Times New Roman" w:eastAsia="仿宋_GB2312" w:cs="Times New Roman"/>
          <w:color w:val="000000"/>
          <w:sz w:val="28"/>
          <w:szCs w:val="28"/>
        </w:rPr>
        <w:t>；</w:t>
      </w:r>
    </w:p>
    <w:p>
      <w:pPr>
        <w:spacing w:line="600" w:lineRule="exact"/>
        <w:ind w:firstLine="560" w:firstLineChars="200"/>
        <w:rPr>
          <w:rFonts w:eastAsia="仿宋_GB2312"/>
          <w:color w:val="000000"/>
          <w:sz w:val="28"/>
          <w:szCs w:val="28"/>
        </w:rPr>
      </w:pP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eastAsia="zh-CN"/>
        </w:rPr>
        <w:t>四</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w:t>
      </w:r>
    </w:p>
    <w:p>
      <w:pPr>
        <w:spacing w:line="6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eastAsia="zh-CN"/>
        </w:rPr>
        <w:t>五</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eastAsia="zh-CN"/>
        </w:rPr>
        <w:t>其他收费</w:t>
      </w:r>
      <w:r>
        <w:rPr>
          <w:rFonts w:hint="eastAsia" w:eastAsia="仿宋_GB2312"/>
          <w:color w:val="000000"/>
          <w:sz w:val="28"/>
          <w:szCs w:val="28"/>
        </w:rPr>
        <w:t>。</w:t>
      </w:r>
    </w:p>
    <w:p>
      <w:pPr>
        <w:spacing w:line="600" w:lineRule="exact"/>
        <w:ind w:firstLine="560" w:firstLineChars="200"/>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本会应当制订《会费标准及管理制度》，依据本章程规定的业务范围、工作成本等因素，结合行业和会员实际，合理确定会费标准和和服务清单。列入会费服务清单的服务项目，不得另行向会员收取费用。</w:t>
      </w:r>
    </w:p>
    <w:p>
      <w:pPr>
        <w:spacing w:line="60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eastAsia="zh-CN"/>
        </w:rPr>
        <w:t>本</w:t>
      </w:r>
      <w:r>
        <w:rPr>
          <w:rFonts w:hint="eastAsia" w:ascii="Times New Roman" w:hAnsi="Times New Roman" w:eastAsia="仿宋_GB2312" w:cs="Times New Roman"/>
          <w:color w:val="000000"/>
          <w:sz w:val="28"/>
          <w:szCs w:val="28"/>
        </w:rPr>
        <w:t>会接受捐赠和</w:t>
      </w:r>
      <w:r>
        <w:rPr>
          <w:rFonts w:hint="eastAsia" w:ascii="Times New Roman" w:hAnsi="Times New Roman" w:eastAsia="仿宋_GB2312" w:cs="Times New Roman"/>
          <w:color w:val="000000"/>
          <w:sz w:val="28"/>
          <w:szCs w:val="28"/>
          <w:lang w:eastAsia="zh-CN"/>
        </w:rPr>
        <w:t>资助</w:t>
      </w:r>
      <w:r>
        <w:rPr>
          <w:rFonts w:hint="eastAsia" w:ascii="Times New Roman" w:hAnsi="Times New Roman" w:eastAsia="仿宋_GB2312" w:cs="Times New Roman"/>
          <w:color w:val="000000"/>
          <w:sz w:val="28"/>
          <w:szCs w:val="28"/>
        </w:rPr>
        <w:t>，应当以自愿为原则，签订协议，约定双方权利义务等</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rPr>
        <w:t>不得以捐赠、</w:t>
      </w:r>
      <w:r>
        <w:rPr>
          <w:rFonts w:hint="eastAsia" w:ascii="Times New Roman" w:hAnsi="Times New Roman" w:eastAsia="仿宋_GB2312" w:cs="Times New Roman"/>
          <w:color w:val="000000"/>
          <w:sz w:val="28"/>
          <w:szCs w:val="28"/>
          <w:lang w:eastAsia="zh-CN"/>
        </w:rPr>
        <w:t>资助</w:t>
      </w:r>
      <w:r>
        <w:rPr>
          <w:rFonts w:hint="eastAsia" w:ascii="Times New Roman" w:hAnsi="Times New Roman" w:eastAsia="仿宋_GB2312" w:cs="Times New Roman"/>
          <w:color w:val="000000"/>
          <w:sz w:val="28"/>
          <w:szCs w:val="28"/>
        </w:rPr>
        <w:t>名义强行摊派或进行利益输送等不当牟利活动。</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四</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四</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本会的收入及其使用情况应当向会员（会员代表）大会公布，接受会员（会员代表）大会的监督检查。</w:t>
      </w:r>
    </w:p>
    <w:p>
      <w:pPr>
        <w:pStyle w:val="8"/>
        <w:widowControl w:val="0"/>
        <w:adjustRightInd w:val="0"/>
        <w:snapToGrid w:val="0"/>
        <w:spacing w:line="600" w:lineRule="exact"/>
        <w:ind w:firstLine="560"/>
        <w:jc w:val="left"/>
        <w:rPr>
          <w:rFonts w:ascii="仿宋_GB2312" w:eastAsia="仿宋_GB2312"/>
          <w:color w:val="000000" w:themeColor="text1"/>
          <w:sz w:val="28"/>
          <w:szCs w:val="28"/>
          <w:u w:val="single"/>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本会接受境外捐赠与资助的，应当将接受捐赠与资助及使用的情况向登记管理机关和行业</w:t>
      </w:r>
      <w:r>
        <w:rPr>
          <w:rFonts w:hint="eastAsia" w:ascii="仿宋_GB2312" w:eastAsia="仿宋_GB2312"/>
          <w:color w:val="000000" w:themeColor="text1"/>
          <w:sz w:val="28"/>
          <w:szCs w:val="28"/>
          <w:lang w:eastAsia="zh-CN"/>
          <w14:textFill>
            <w14:solidFill>
              <w14:schemeClr w14:val="tx1"/>
            </w14:solidFill>
          </w14:textFill>
        </w:rPr>
        <w:t>管理</w:t>
      </w:r>
      <w:r>
        <w:rPr>
          <w:rFonts w:hint="eastAsia" w:ascii="仿宋_GB2312" w:eastAsia="仿宋_GB2312"/>
          <w:color w:val="000000" w:themeColor="text1"/>
          <w:sz w:val="28"/>
          <w:szCs w:val="28"/>
          <w14:textFill>
            <w14:solidFill>
              <w14:schemeClr w14:val="tx1"/>
            </w14:solidFill>
          </w14:textFill>
        </w:rPr>
        <w:t>部门报告。</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第四十</w:t>
      </w:r>
      <w:r>
        <w:rPr>
          <w:rFonts w:hint="eastAsia" w:ascii="黑体" w:eastAsia="黑体"/>
          <w:color w:val="000000" w:themeColor="text1"/>
          <w:sz w:val="28"/>
          <w:szCs w:val="28"/>
          <w:lang w:eastAsia="zh-CN"/>
          <w14:textFill>
            <w14:solidFill>
              <w14:schemeClr w14:val="tx1"/>
            </w14:solidFill>
          </w14:textFill>
        </w:rPr>
        <w:t>五</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本会取得的收入除用于与本会有关的、合理的支出外，全部用于登记核定或者本章程规定的公益性或者非营利性事业，不得在会员中分配。</w:t>
      </w:r>
      <w:r>
        <w:rPr>
          <w:rFonts w:hint="eastAsia" w:ascii="仿宋_GB2312" w:eastAsia="仿宋_GB2312"/>
          <w:color w:val="000000" w:themeColor="text1"/>
          <w:spacing w:val="-4"/>
          <w:sz w:val="28"/>
          <w:szCs w:val="28"/>
          <w14:textFill>
            <w14:solidFill>
              <w14:schemeClr w14:val="tx1"/>
            </w14:solidFill>
          </w14:textFill>
        </w:rPr>
        <w:t>对取得的应纳税收入及其有关的成本费用、损失应与免税收入及其有关的成本、费用、损失分别核算。</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第四十</w:t>
      </w:r>
      <w:r>
        <w:rPr>
          <w:rFonts w:hint="eastAsia" w:ascii="黑体" w:eastAsia="黑体"/>
          <w:color w:val="000000" w:themeColor="text1"/>
          <w:sz w:val="28"/>
          <w:szCs w:val="28"/>
          <w:lang w:eastAsia="zh-CN"/>
          <w14:textFill>
            <w14:solidFill>
              <w14:schemeClr w14:val="tx1"/>
            </w14:solidFill>
          </w14:textFill>
        </w:rPr>
        <w:t>六</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本会的财产及其孳息不用于分配，但不包括合理的工资薪金支出。</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会专职工作人员的工资、福利待遇等开支控制在规定的比例内，不变相分配本会的财产，其中工作人员平均工资薪金水平不得超过上年度税务登记所在地人均工资水平的两倍，工作人员的福利按照国家规定执行。具体由理事会（或常务理事会）按照国家相应的政策规定制定执行，从本会收入中支付。</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lang w:eastAsia="zh-CN"/>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第四十</w:t>
      </w:r>
      <w:r>
        <w:rPr>
          <w:rFonts w:hint="eastAsia" w:ascii="黑体" w:eastAsia="黑体"/>
          <w:color w:val="000000" w:themeColor="text1"/>
          <w:sz w:val="28"/>
          <w:szCs w:val="28"/>
          <w:lang w:eastAsia="zh-CN"/>
          <w14:textFill>
            <w14:solidFill>
              <w14:schemeClr w14:val="tx1"/>
            </w14:solidFill>
          </w14:textFill>
        </w:rPr>
        <w:t>七</w:t>
      </w:r>
      <w:r>
        <w:rPr>
          <w:rFonts w:hint="eastAsia" w:ascii="黑体" w:eastAsia="黑体"/>
          <w:color w:val="000000" w:themeColor="text1"/>
          <w:sz w:val="28"/>
          <w:szCs w:val="28"/>
          <w14:textFill>
            <w14:solidFill>
              <w14:schemeClr w14:val="tx1"/>
            </w14:solidFill>
          </w14:textFill>
        </w:rPr>
        <w:t>条</w:t>
      </w:r>
      <w:r>
        <w:rPr>
          <w:rFonts w:hint="eastAsia" w:ascii="黑体" w:eastAsia="黑体"/>
          <w:color w:val="000000" w:themeColor="text1"/>
          <w:sz w:val="28"/>
          <w:szCs w:val="28"/>
          <w:lang w:val="en-US" w:eastAsia="zh-CN"/>
          <w14:textFill>
            <w14:solidFill>
              <w14:schemeClr w14:val="tx1"/>
            </w14:solidFill>
          </w14:textFill>
        </w:rPr>
        <w:t xml:space="preserve">  </w:t>
      </w:r>
      <w:r>
        <w:rPr>
          <w:rFonts w:hint="eastAsia" w:ascii="仿宋_GB2312" w:eastAsia="仿宋_GB2312"/>
          <w:color w:val="000000" w:themeColor="text1"/>
          <w:sz w:val="28"/>
          <w:szCs w:val="28"/>
          <w:lang w:eastAsia="zh-CN"/>
          <w14:textFill>
            <w14:solidFill>
              <w14:schemeClr w14:val="tx1"/>
            </w14:solidFill>
          </w14:textFill>
        </w:rPr>
        <w:t>本会应建立健全人才培养体系，加强人才队伍建设，吸纳有社团会员管理员、会计专业技术职业技能、社会工作者水平评价等级和法律、会计职业资格等的人才，合理确定工作人员薪酬水平，建立健全薪酬水平正常增长机制。</w:t>
      </w:r>
    </w:p>
    <w:p>
      <w:pPr>
        <w:pStyle w:val="8"/>
        <w:widowControl w:val="0"/>
        <w:adjustRightInd w:val="0"/>
        <w:snapToGrid w:val="0"/>
        <w:spacing w:line="600" w:lineRule="exact"/>
        <w:ind w:firstLine="560"/>
        <w:jc w:val="left"/>
        <w:rPr>
          <w:rFonts w:ascii="仿宋_GB2312" w:eastAsia="仿宋_GB2312"/>
          <w:color w:val="000000" w:themeColor="text1"/>
          <w:spacing w:val="-4"/>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第四十</w:t>
      </w:r>
      <w:r>
        <w:rPr>
          <w:rFonts w:hint="eastAsia" w:ascii="黑体" w:eastAsia="黑体"/>
          <w:color w:val="000000" w:themeColor="text1"/>
          <w:sz w:val="28"/>
          <w:szCs w:val="28"/>
          <w:lang w:eastAsia="zh-CN"/>
          <w14:textFill>
            <w14:solidFill>
              <w14:schemeClr w14:val="tx1"/>
            </w14:solidFill>
          </w14:textFill>
        </w:rPr>
        <w:t>八</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pacing w:val="-4"/>
          <w:sz w:val="28"/>
          <w:szCs w:val="28"/>
          <w14:textFill>
            <w14:solidFill>
              <w14:schemeClr w14:val="tx1"/>
            </w14:solidFill>
          </w14:textFill>
        </w:rPr>
        <w:t>本会的资产，任何单位、个人不得侵占、私分和挪用。</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出资</w:t>
      </w:r>
      <w:r>
        <w:rPr>
          <w:rFonts w:hint="eastAsia" w:ascii="仿宋_GB2312" w:eastAsia="仿宋_GB2312"/>
          <w:color w:val="000000" w:themeColor="text1"/>
          <w:sz w:val="28"/>
          <w:szCs w:val="28"/>
          <w14:textFill>
            <w14:solidFill>
              <w14:schemeClr w14:val="tx1"/>
            </w14:solidFill>
          </w14:textFill>
        </w:rPr>
        <w:t>人对投入本会的财产不保留或者享有任何财产权利。</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第四十</w:t>
      </w:r>
      <w:r>
        <w:rPr>
          <w:rFonts w:hint="eastAsia" w:ascii="黑体" w:eastAsia="黑体"/>
          <w:color w:val="000000" w:themeColor="text1"/>
          <w:sz w:val="28"/>
          <w:szCs w:val="28"/>
          <w:lang w:eastAsia="zh-CN"/>
          <w14:textFill>
            <w14:solidFill>
              <w14:schemeClr w14:val="tx1"/>
            </w14:solidFill>
          </w14:textFill>
        </w:rPr>
        <w:t>九</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本会执行《民间非营利组织会计制度》，依法进行会计核算、建立健全内部会计监督制度，保证会计资料合法、真实、准确、完整。</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本会使用国家规定的社会团体票据。</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本会接受税务、会计主管部门依法实施的税务监督和会计监督。</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五十</w:t>
      </w:r>
      <w:r>
        <w:rPr>
          <w:rFonts w:hint="eastAsia" w:ascii="黑体" w:eastAsia="黑体"/>
          <w:color w:val="000000" w:themeColor="text1"/>
          <w:sz w:val="28"/>
          <w:szCs w:val="28"/>
          <w14:textFill>
            <w14:solidFill>
              <w14:schemeClr w14:val="tx1"/>
            </w14:solidFill>
          </w14:textFill>
        </w:rPr>
        <w:t xml:space="preserve">条 </w:t>
      </w:r>
      <w:r>
        <w:rPr>
          <w:rFonts w:hint="eastAsia" w:ascii="仿宋_GB2312" w:eastAsia="仿宋_GB2312"/>
          <w:color w:val="000000" w:themeColor="text1"/>
          <w:sz w:val="28"/>
          <w:szCs w:val="28"/>
          <w14:textFill>
            <w14:solidFill>
              <w14:schemeClr w14:val="tx1"/>
            </w14:solidFill>
          </w14:textFill>
        </w:rPr>
        <w:t xml:space="preserve"> 本会配备具有专业资格的会计人员。会计不兼任出纳。会计人员调动工作或离职时，必须与接管人员办清交接手续。</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五</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一</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本会每年1月1日至12月31日为业务及会计年度，每年3月31日前，理事会对下列事项进行审定：</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（一）上年度业务报告及经费收支决算；</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（二）本年度业务计划及经费收支预算；</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（三）财产清册。</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五</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二</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本会换届应当进行财务审计，更换法定代表人应当进行法定代表人离任审计，并将审计报告报送登记管理机关。本会注销清算前，应当进行</w:t>
      </w:r>
      <w:r>
        <w:rPr>
          <w:rFonts w:hint="eastAsia" w:ascii="仿宋_GB2312" w:eastAsia="仿宋_GB2312"/>
          <w:color w:val="000000" w:themeColor="text1"/>
          <w:sz w:val="28"/>
          <w:szCs w:val="28"/>
          <w:lang w:eastAsia="zh-CN"/>
          <w14:textFill>
            <w14:solidFill>
              <w14:schemeClr w14:val="tx1"/>
            </w14:solidFill>
          </w14:textFill>
        </w:rPr>
        <w:t>注销</w:t>
      </w:r>
      <w:r>
        <w:rPr>
          <w:rFonts w:hint="eastAsia" w:ascii="仿宋_GB2312" w:eastAsia="仿宋_GB2312"/>
          <w:color w:val="000000" w:themeColor="text1"/>
          <w:sz w:val="28"/>
          <w:szCs w:val="28"/>
          <w14:textFill>
            <w14:solidFill>
              <w14:schemeClr w14:val="tx1"/>
            </w14:solidFill>
          </w14:textFill>
        </w:rPr>
        <w:t>财务审计。</w:t>
      </w:r>
    </w:p>
    <w:p>
      <w:pPr>
        <w:pStyle w:val="8"/>
        <w:widowControl w:val="0"/>
        <w:adjustRightInd w:val="0"/>
        <w:snapToGrid w:val="0"/>
        <w:spacing w:line="600" w:lineRule="exact"/>
        <w:ind w:firstLine="560"/>
        <w:rPr>
          <w:rFonts w:ascii="仿宋_GB2312" w:eastAsia="仿宋_GB2312"/>
          <w:color w:val="000000" w:themeColor="text1"/>
          <w:sz w:val="28"/>
          <w:szCs w:val="28"/>
          <w14:textFill>
            <w14:solidFill>
              <w14:schemeClr w14:val="tx1"/>
            </w14:solidFill>
          </w14:textFill>
        </w:rPr>
      </w:pPr>
    </w:p>
    <w:p>
      <w:pPr>
        <w:pStyle w:val="8"/>
        <w:widowControl w:val="0"/>
        <w:adjustRightInd w:val="0"/>
        <w:snapToGrid w:val="0"/>
        <w:spacing w:line="600" w:lineRule="exact"/>
        <w:jc w:val="center"/>
        <w:rPr>
          <w:rFonts w:ascii="楷体_GB2312" w:eastAsia="楷体_GB2312"/>
          <w:b/>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第六章  年度检查、重大事项报告及信息公开</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五</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三</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本会按照《社会团体登记管理条例》规定接受登记管理机关组织的年度检查。</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五</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四</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本会按照登记管理机关重大事项报告的相关要求和指引，履行报告义务。</w:t>
      </w:r>
    </w:p>
    <w:p>
      <w:pPr>
        <w:spacing w:line="600" w:lineRule="exact"/>
        <w:ind w:firstLine="560" w:firstLineChars="200"/>
        <w:rPr>
          <w:rFonts w:hint="eastAsia" w:eastAsia="仿宋_GB2312"/>
          <w:color w:val="000000"/>
          <w:sz w:val="28"/>
          <w:szCs w:val="28"/>
          <w:lang w:eastAsia="zh-CN"/>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五</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五</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w:t>
      </w:r>
      <w:r>
        <w:rPr>
          <w:rFonts w:eastAsia="仿宋_GB2312"/>
          <w:color w:val="000000"/>
          <w:sz w:val="28"/>
          <w:szCs w:val="28"/>
        </w:rPr>
        <w:t>本会</w:t>
      </w:r>
      <w:r>
        <w:rPr>
          <w:rFonts w:hint="eastAsia" w:eastAsia="仿宋_GB2312"/>
          <w:color w:val="000000"/>
          <w:sz w:val="28"/>
          <w:szCs w:val="28"/>
          <w:lang w:eastAsia="zh-CN"/>
        </w:rPr>
        <w:t>建立内部信息公示制度，定期向会员公开下列事项：</w:t>
      </w:r>
    </w:p>
    <w:p>
      <w:pPr>
        <w:numPr>
          <w:ilvl w:val="0"/>
          <w:numId w:val="2"/>
        </w:num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经费收入和使用情况；</w:t>
      </w:r>
    </w:p>
    <w:p>
      <w:pPr>
        <w:numPr>
          <w:ilvl w:val="0"/>
          <w:numId w:val="2"/>
        </w:num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会费标准、依据和服务内容；</w:t>
      </w:r>
    </w:p>
    <w:p>
      <w:pPr>
        <w:numPr>
          <w:ilvl w:val="0"/>
          <w:numId w:val="2"/>
        </w:num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eastAsia="zh-CN"/>
        </w:rPr>
        <w:t>会员（会员代表）大会、理事会、常务理事会、监事会决议或决定；</w:t>
      </w:r>
    </w:p>
    <w:p>
      <w:pPr>
        <w:numPr>
          <w:ilvl w:val="0"/>
          <w:numId w:val="2"/>
        </w:numPr>
        <w:spacing w:line="600" w:lineRule="exact"/>
        <w:ind w:firstLine="560" w:firstLineChars="200"/>
        <w:rPr>
          <w:rFonts w:hint="eastAsia" w:eastAsia="仿宋_GB2312"/>
          <w:color w:val="000000"/>
          <w:sz w:val="28"/>
          <w:szCs w:val="28"/>
          <w:lang w:eastAsia="zh-CN"/>
        </w:rPr>
      </w:pPr>
      <w:r>
        <w:rPr>
          <w:rFonts w:hint="eastAsia" w:eastAsia="仿宋_GB2312"/>
          <w:color w:val="000000"/>
          <w:sz w:val="28"/>
          <w:szCs w:val="28"/>
          <w:lang w:val="en-US" w:eastAsia="zh-CN"/>
        </w:rPr>
        <w:t>.......。</w:t>
      </w:r>
    </w:p>
    <w:p>
      <w:pPr>
        <w:pStyle w:val="8"/>
        <w:widowControl w:val="0"/>
        <w:adjustRightInd w:val="0"/>
        <w:snapToGrid w:val="0"/>
        <w:spacing w:line="600" w:lineRule="exact"/>
        <w:jc w:val="center"/>
        <w:rPr>
          <w:rFonts w:ascii="楷体_GB2312" w:eastAsia="楷体_GB2312"/>
          <w:b/>
          <w:color w:val="000000" w:themeColor="text1"/>
          <w:sz w:val="30"/>
          <w:szCs w:val="30"/>
          <w14:textFill>
            <w14:solidFill>
              <w14:schemeClr w14:val="tx1"/>
            </w14:solidFill>
          </w14:textFill>
        </w:rPr>
      </w:pPr>
    </w:p>
    <w:p>
      <w:pPr>
        <w:pStyle w:val="8"/>
        <w:widowControl w:val="0"/>
        <w:adjustRightInd w:val="0"/>
        <w:snapToGrid w:val="0"/>
        <w:spacing w:line="600" w:lineRule="exact"/>
        <w:jc w:val="center"/>
        <w:rPr>
          <w:rFonts w:ascii="楷体_GB2312" w:eastAsia="楷体_GB2312"/>
          <w:b/>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第七章  终止和剩余财产处理</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第五十</w:t>
      </w:r>
      <w:r>
        <w:rPr>
          <w:rFonts w:hint="eastAsia" w:ascii="黑体" w:eastAsia="黑体"/>
          <w:color w:val="000000" w:themeColor="text1"/>
          <w:sz w:val="28"/>
          <w:szCs w:val="28"/>
          <w:lang w:eastAsia="zh-CN"/>
          <w14:textFill>
            <w14:solidFill>
              <w14:schemeClr w14:val="tx1"/>
            </w14:solidFill>
          </w14:textFill>
        </w:rPr>
        <w:t>六</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本会有以下情形之一的，应当终止：</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（一）完成章程规定的宗旨的；</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（二）决议自行解散的；</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（三）因分立、合并需要解散的；</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（四）由于其他原因终止的。</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第五十</w:t>
      </w:r>
      <w:r>
        <w:rPr>
          <w:rFonts w:hint="eastAsia" w:ascii="黑体" w:eastAsia="黑体"/>
          <w:color w:val="000000" w:themeColor="text1"/>
          <w:sz w:val="28"/>
          <w:szCs w:val="28"/>
          <w:lang w:eastAsia="zh-CN"/>
          <w14:textFill>
            <w14:solidFill>
              <w14:schemeClr w14:val="tx1"/>
            </w14:solidFill>
          </w14:textFill>
        </w:rPr>
        <w:t>七</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本会终止，经会员（会员代表）大会表决通过后15日内，向</w:t>
      </w:r>
      <w:r>
        <w:rPr>
          <w:rFonts w:hint="eastAsia" w:ascii="仿宋_GB2312" w:eastAsia="仿宋_GB2312"/>
          <w:color w:val="000000" w:themeColor="text1"/>
          <w:sz w:val="28"/>
          <w:szCs w:val="28"/>
          <w:lang w:eastAsia="zh-CN"/>
          <w14:textFill>
            <w14:solidFill>
              <w14:schemeClr w14:val="tx1"/>
            </w14:solidFill>
          </w14:textFill>
        </w:rPr>
        <w:t>行业管理部门、</w:t>
      </w:r>
      <w:r>
        <w:rPr>
          <w:rFonts w:hint="eastAsia" w:ascii="仿宋_GB2312" w:eastAsia="仿宋_GB2312"/>
          <w:color w:val="000000" w:themeColor="text1"/>
          <w:sz w:val="28"/>
          <w:szCs w:val="28"/>
          <w14:textFill>
            <w14:solidFill>
              <w14:schemeClr w14:val="tx1"/>
            </w14:solidFill>
          </w14:textFill>
        </w:rPr>
        <w:t>登记管理机关报告。</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第五十</w:t>
      </w:r>
      <w:r>
        <w:rPr>
          <w:rFonts w:hint="eastAsia" w:ascii="黑体" w:eastAsia="黑体"/>
          <w:color w:val="000000" w:themeColor="text1"/>
          <w:sz w:val="28"/>
          <w:szCs w:val="28"/>
          <w:lang w:eastAsia="zh-CN"/>
          <w14:textFill>
            <w14:solidFill>
              <w14:schemeClr w14:val="tx1"/>
            </w14:solidFill>
          </w14:textFill>
        </w:rPr>
        <w:t>八</w:t>
      </w:r>
      <w:r>
        <w:rPr>
          <w:rFonts w:hint="eastAsia" w:ascii="黑体" w:eastAsia="黑体"/>
          <w:color w:val="000000" w:themeColor="text1"/>
          <w:sz w:val="28"/>
          <w:szCs w:val="28"/>
          <w14:textFill>
            <w14:solidFill>
              <w14:schemeClr w14:val="tx1"/>
            </w14:solidFill>
          </w14:textFill>
        </w:rPr>
        <w:t xml:space="preserve">条 </w:t>
      </w:r>
      <w:r>
        <w:rPr>
          <w:rFonts w:hint="eastAsia" w:ascii="仿宋_GB2312" w:eastAsia="仿宋_GB2312"/>
          <w:color w:val="000000" w:themeColor="text1"/>
          <w:sz w:val="28"/>
          <w:szCs w:val="28"/>
          <w14:textFill>
            <w14:solidFill>
              <w14:schemeClr w14:val="tx1"/>
            </w14:solidFill>
          </w14:textFill>
        </w:rPr>
        <w:t xml:space="preserve"> 本会</w:t>
      </w:r>
      <w:r>
        <w:rPr>
          <w:rFonts w:hint="eastAsia" w:ascii="仿宋_GB2312" w:eastAsia="仿宋_GB2312"/>
          <w:color w:val="000000" w:themeColor="text1"/>
          <w:sz w:val="28"/>
          <w:szCs w:val="28"/>
          <w:lang w:eastAsia="zh-CN"/>
          <w14:textFill>
            <w14:solidFill>
              <w14:schemeClr w14:val="tx1"/>
            </w14:solidFill>
          </w14:textFill>
        </w:rPr>
        <w:t>注销</w:t>
      </w:r>
      <w:r>
        <w:rPr>
          <w:rFonts w:hint="eastAsia" w:ascii="仿宋_GB2312" w:eastAsia="仿宋_GB2312"/>
          <w:color w:val="000000" w:themeColor="text1"/>
          <w:sz w:val="28"/>
          <w:szCs w:val="28"/>
          <w14:textFill>
            <w14:solidFill>
              <w14:schemeClr w14:val="tx1"/>
            </w14:solidFill>
          </w14:textFill>
        </w:rPr>
        <w:t>前，应当在登记管理机关、行业</w:t>
      </w:r>
      <w:r>
        <w:rPr>
          <w:rFonts w:hint="eastAsia" w:ascii="仿宋_GB2312" w:eastAsia="仿宋_GB2312"/>
          <w:color w:val="000000" w:themeColor="text1"/>
          <w:sz w:val="28"/>
          <w:szCs w:val="28"/>
          <w:lang w:eastAsia="zh-CN"/>
          <w14:textFill>
            <w14:solidFill>
              <w14:schemeClr w14:val="tx1"/>
            </w14:solidFill>
          </w14:textFill>
        </w:rPr>
        <w:t>管理</w:t>
      </w:r>
      <w:r>
        <w:rPr>
          <w:rFonts w:hint="eastAsia" w:ascii="仿宋_GB2312" w:eastAsia="仿宋_GB2312"/>
          <w:color w:val="000000" w:themeColor="text1"/>
          <w:sz w:val="28"/>
          <w:szCs w:val="28"/>
          <w14:textFill>
            <w14:solidFill>
              <w14:schemeClr w14:val="tx1"/>
            </w14:solidFill>
          </w14:textFill>
        </w:rPr>
        <w:t>部门及其他有关机关的指导下成立清算组织，清理债权债务，处理善后事宜。</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本会的剩余财产，应当在登记管理机关</w:t>
      </w:r>
      <w:r>
        <w:rPr>
          <w:rFonts w:hint="eastAsia" w:ascii="仿宋_GB2312" w:eastAsia="仿宋_GB2312"/>
          <w:color w:val="000000" w:themeColor="text1"/>
          <w:sz w:val="28"/>
          <w:szCs w:val="28"/>
          <w:lang w:eastAsia="zh-CN"/>
          <w14:textFill>
            <w14:solidFill>
              <w14:schemeClr w14:val="tx1"/>
            </w14:solidFill>
          </w14:textFill>
        </w:rPr>
        <w:t>的</w:t>
      </w:r>
      <w:r>
        <w:rPr>
          <w:rFonts w:hint="eastAsia" w:ascii="仿宋_GB2312" w:eastAsia="仿宋_GB2312"/>
          <w:color w:val="000000" w:themeColor="text1"/>
          <w:sz w:val="28"/>
          <w:szCs w:val="28"/>
          <w14:textFill>
            <w14:solidFill>
              <w14:schemeClr w14:val="tx1"/>
            </w14:solidFill>
          </w14:textFill>
        </w:rPr>
        <w:t>监督下，用于公益性或非营利性目的，或者由登记管理机关组织</w:t>
      </w:r>
      <w:r>
        <w:rPr>
          <w:rFonts w:hint="eastAsia" w:eastAsia="仿宋_GB2312"/>
          <w:color w:val="000000" w:themeColor="text1"/>
          <w:sz w:val="28"/>
          <w:szCs w:val="28"/>
          <w14:textFill>
            <w14:solidFill>
              <w14:schemeClr w14:val="tx1"/>
            </w14:solidFill>
          </w14:textFill>
        </w:rPr>
        <w:t>赠给与本会性质、宗旨相同的社会公益组织，并向社会公告。</w:t>
      </w:r>
    </w:p>
    <w:p>
      <w:pPr>
        <w:pStyle w:val="8"/>
        <w:widowControl w:val="0"/>
        <w:adjustRightInd w:val="0"/>
        <w:snapToGrid w:val="0"/>
        <w:spacing w:line="600" w:lineRule="exact"/>
        <w:ind w:firstLine="560"/>
        <w:jc w:val="left"/>
        <w:rPr>
          <w:rFonts w:ascii="仿宋_GB2312" w:eastAsia="仿宋_GB2312"/>
          <w:color w:val="000000" w:themeColor="text1"/>
          <w:spacing w:val="-4"/>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第五十</w:t>
      </w:r>
      <w:r>
        <w:rPr>
          <w:rFonts w:hint="eastAsia" w:ascii="黑体" w:eastAsia="黑体"/>
          <w:color w:val="000000" w:themeColor="text1"/>
          <w:sz w:val="28"/>
          <w:szCs w:val="28"/>
          <w:lang w:eastAsia="zh-CN"/>
          <w14:textFill>
            <w14:solidFill>
              <w14:schemeClr w14:val="tx1"/>
            </w14:solidFill>
          </w14:textFill>
        </w:rPr>
        <w:t>九</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本会清算期间，不开展清算以外的活动；自清算结束之日起15日内，提交法定代表人签署的注销登记申请书和</w:t>
      </w:r>
      <w:r>
        <w:rPr>
          <w:rFonts w:hint="eastAsia" w:ascii="仿宋_GB2312" w:eastAsia="仿宋_GB2312"/>
          <w:color w:val="000000" w:themeColor="text1"/>
          <w:spacing w:val="-4"/>
          <w:sz w:val="28"/>
          <w:szCs w:val="28"/>
          <w14:textFill>
            <w14:solidFill>
              <w14:schemeClr w14:val="tx1"/>
            </w14:solidFill>
          </w14:textFill>
        </w:rPr>
        <w:t>清算报告书，向登记管理机关申请注销，完成注销登记后即为终止。</w:t>
      </w:r>
    </w:p>
    <w:p>
      <w:pPr>
        <w:pStyle w:val="8"/>
        <w:widowControl w:val="0"/>
        <w:adjustRightInd w:val="0"/>
        <w:snapToGrid w:val="0"/>
        <w:spacing w:line="600" w:lineRule="exact"/>
        <w:jc w:val="center"/>
        <w:rPr>
          <w:rFonts w:ascii="楷体_GB2312" w:eastAsia="楷体_GB2312"/>
          <w:b/>
          <w:color w:val="000000" w:themeColor="text1"/>
          <w:sz w:val="30"/>
          <w:szCs w:val="30"/>
          <w14:textFill>
            <w14:solidFill>
              <w14:schemeClr w14:val="tx1"/>
            </w14:solidFill>
          </w14:textFill>
        </w:rPr>
      </w:pPr>
    </w:p>
    <w:p>
      <w:pPr>
        <w:pStyle w:val="8"/>
        <w:widowControl w:val="0"/>
        <w:adjustRightInd w:val="0"/>
        <w:snapToGrid w:val="0"/>
        <w:spacing w:line="600" w:lineRule="exact"/>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第八章  附 则</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六十</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本章程经</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年</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日第</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届第</w:t>
      </w:r>
      <w:r>
        <w:rPr>
          <w:rFonts w:hint="eastAsia" w:ascii="仿宋_GB2312" w:eastAsia="仿宋_GB2312"/>
          <w:color w:val="000000" w:themeColor="text1"/>
          <w:sz w:val="28"/>
          <w:szCs w:val="28"/>
          <w:u w:val="single"/>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次会员（会员代表）大会表决通过。</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六</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一</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本章程的解释权属于本会理事会。</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六</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二</w:t>
      </w:r>
      <w:r>
        <w:rPr>
          <w:rFonts w:hint="eastAsia" w:ascii="黑体" w:eastAsia="黑体"/>
          <w:color w:val="000000" w:themeColor="text1"/>
          <w:sz w:val="28"/>
          <w:szCs w:val="28"/>
          <w14:textFill>
            <w14:solidFill>
              <w14:schemeClr w14:val="tx1"/>
            </w14:solidFill>
          </w14:textFill>
        </w:rPr>
        <w:t xml:space="preserve">条 </w:t>
      </w:r>
      <w:r>
        <w:rPr>
          <w:rFonts w:hint="eastAsia" w:ascii="仿宋_GB2312" w:eastAsia="仿宋_GB2312"/>
          <w:color w:val="000000" w:themeColor="text1"/>
          <w:sz w:val="28"/>
          <w:szCs w:val="28"/>
          <w14:textFill>
            <w14:solidFill>
              <w14:schemeClr w14:val="tx1"/>
            </w14:solidFill>
          </w14:textFill>
        </w:rPr>
        <w:t xml:space="preserve"> 本章程的修改，须经理事会表决通过后，提交会员（会员代表）大会审议通过。会员（会员代表）大会审议通过后30日内，报登记管理机关核准。</w:t>
      </w:r>
    </w:p>
    <w:p>
      <w:pPr>
        <w:pStyle w:val="8"/>
        <w:widowControl w:val="0"/>
        <w:adjustRightInd w:val="0"/>
        <w:snapToGrid w:val="0"/>
        <w:spacing w:line="6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六</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三</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本章程经登记管理机关核准后，自会员（会员代表）大会表决通过之日起生效。</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第</w:t>
      </w:r>
      <w:r>
        <w:rPr>
          <w:rFonts w:hint="eastAsia" w:ascii="黑体" w:eastAsia="黑体"/>
          <w:color w:val="000000" w:themeColor="text1"/>
          <w:sz w:val="28"/>
          <w:szCs w:val="28"/>
          <w:lang w:eastAsia="zh-CN"/>
          <w14:textFill>
            <w14:solidFill>
              <w14:schemeClr w14:val="tx1"/>
            </w14:solidFill>
          </w14:textFill>
        </w:rPr>
        <w:t>六</w:t>
      </w:r>
      <w:r>
        <w:rPr>
          <w:rFonts w:hint="eastAsia" w:ascii="黑体" w:eastAsia="黑体"/>
          <w:color w:val="000000" w:themeColor="text1"/>
          <w:sz w:val="28"/>
          <w:szCs w:val="28"/>
          <w14:textFill>
            <w14:solidFill>
              <w14:schemeClr w14:val="tx1"/>
            </w14:solidFill>
          </w14:textFill>
        </w:rPr>
        <w:t>十</w:t>
      </w:r>
      <w:r>
        <w:rPr>
          <w:rFonts w:hint="eastAsia" w:ascii="黑体" w:eastAsia="黑体"/>
          <w:color w:val="000000" w:themeColor="text1"/>
          <w:sz w:val="28"/>
          <w:szCs w:val="28"/>
          <w:lang w:eastAsia="zh-CN"/>
          <w14:textFill>
            <w14:solidFill>
              <w14:schemeClr w14:val="tx1"/>
            </w14:solidFill>
          </w14:textFill>
        </w:rPr>
        <w:t>四</w:t>
      </w:r>
      <w:r>
        <w:rPr>
          <w:rFonts w:hint="eastAsia" w:ascii="黑体" w:eastAsia="黑体"/>
          <w:color w:val="000000" w:themeColor="text1"/>
          <w:sz w:val="28"/>
          <w:szCs w:val="28"/>
          <w14:textFill>
            <w14:solidFill>
              <w14:schemeClr w14:val="tx1"/>
            </w14:solidFill>
          </w14:textFill>
        </w:rPr>
        <w:t>条</w:t>
      </w:r>
      <w:r>
        <w:rPr>
          <w:rFonts w:hint="eastAsia" w:ascii="仿宋_GB2312" w:eastAsia="仿宋_GB2312"/>
          <w:color w:val="000000" w:themeColor="text1"/>
          <w:sz w:val="28"/>
          <w:szCs w:val="28"/>
          <w14:textFill>
            <w14:solidFill>
              <w14:schemeClr w14:val="tx1"/>
            </w14:solidFill>
          </w14:textFill>
        </w:rPr>
        <w:t xml:space="preserve">  本章程规定如与国家法律、法规、规章和政策不符，以国家法律、法规、规章和政策为准。</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p>
    <w:p>
      <w:pPr>
        <w:spacing w:line="600" w:lineRule="exact"/>
        <w:ind w:left="5307" w:leftChars="2394" w:right="560" w:hanging="280" w:hangingChars="100"/>
        <w:rPr>
          <w:rFonts w:eastAsia="黑体"/>
          <w:color w:val="000000"/>
          <w:kern w:val="0"/>
          <w:sz w:val="28"/>
          <w:szCs w:val="28"/>
        </w:rPr>
      </w:pPr>
      <w:r>
        <w:rPr>
          <w:rFonts w:hint="eastAsia" w:eastAsia="仿宋_GB2312"/>
          <w:color w:val="000000"/>
          <w:sz w:val="28"/>
          <w:szCs w:val="28"/>
          <w:lang w:val="en-US" w:eastAsia="zh-CN"/>
        </w:rPr>
        <w:t>XX</w:t>
      </w:r>
      <w:r>
        <w:rPr>
          <w:rFonts w:eastAsia="黑体"/>
          <w:color w:val="000000"/>
          <w:kern w:val="0"/>
          <w:sz w:val="28"/>
          <w:szCs w:val="28"/>
        </w:rPr>
        <w:t>单位（落款、印章）</w:t>
      </w:r>
    </w:p>
    <w:p>
      <w:pPr>
        <w:adjustRightInd w:val="0"/>
        <w:snapToGrid w:val="0"/>
        <w:spacing w:line="600" w:lineRule="exact"/>
        <w:ind w:firstLine="480" w:firstLineChars="200"/>
        <w:jc w:val="right"/>
        <w:rPr>
          <w:rFonts w:hint="eastAsia" w:eastAsia="楷体_GB2312"/>
          <w:color w:val="000000"/>
          <w:sz w:val="24"/>
        </w:rPr>
      </w:pPr>
      <w:r>
        <w:rPr>
          <w:rFonts w:eastAsia="楷体_GB2312"/>
          <w:color w:val="000000"/>
          <w:sz w:val="24"/>
        </w:rPr>
        <w:t xml:space="preserve">    【申请成立登记时制定的章程</w:t>
      </w:r>
    </w:p>
    <w:p>
      <w:pPr>
        <w:adjustRightInd w:val="0"/>
        <w:snapToGrid w:val="0"/>
        <w:spacing w:line="600" w:lineRule="exact"/>
        <w:ind w:firstLine="4800" w:firstLineChars="2000"/>
        <w:rPr>
          <w:rFonts w:hint="default" w:eastAsia="仿宋_GB2312"/>
          <w:color w:val="000000"/>
          <w:sz w:val="28"/>
          <w:szCs w:val="28"/>
          <w:lang w:val="en-US" w:eastAsia="zh-CN"/>
        </w:rPr>
      </w:pPr>
      <w:r>
        <w:rPr>
          <w:rFonts w:eastAsia="楷体_GB2312"/>
          <w:color w:val="000000"/>
          <w:sz w:val="24"/>
        </w:rPr>
        <w:t>由</w:t>
      </w:r>
      <w:r>
        <w:rPr>
          <w:rFonts w:hint="eastAsia" w:eastAsia="楷体_GB2312"/>
          <w:color w:val="000000"/>
          <w:sz w:val="24"/>
          <w:lang w:eastAsia="zh-CN"/>
        </w:rPr>
        <w:t>法定代表人</w:t>
      </w:r>
      <w:r>
        <w:rPr>
          <w:rFonts w:eastAsia="楷体_GB2312"/>
          <w:color w:val="000000"/>
          <w:sz w:val="24"/>
        </w:rPr>
        <w:t>亲笔签名代替印章】</w:t>
      </w:r>
    </w:p>
    <w:p>
      <w:pPr>
        <w:pStyle w:val="8"/>
        <w:widowControl w:val="0"/>
        <w:adjustRightInd w:val="0"/>
        <w:snapToGrid w:val="0"/>
        <w:spacing w:line="600" w:lineRule="exact"/>
        <w:ind w:firstLine="560"/>
        <w:jc w:val="left"/>
        <w:rPr>
          <w:rFonts w:hint="eastAsia" w:ascii="仿宋_GB2312" w:eastAsia="仿宋_GB2312"/>
          <w:color w:val="000000" w:themeColor="text1"/>
          <w:sz w:val="28"/>
          <w:szCs w:val="28"/>
          <w14:textFill>
            <w14:solidFill>
              <w14:schemeClr w14:val="tx1"/>
            </w14:solidFill>
          </w14:textFill>
        </w:rPr>
      </w:pPr>
    </w:p>
    <w:p>
      <w:pPr>
        <w:rPr>
          <w:color w:val="000000" w:themeColor="text1"/>
          <w14:textFill>
            <w14:solidFill>
              <w14:schemeClr w14:val="tx1"/>
            </w14:solidFill>
          </w14:textFill>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华文宋体">
    <w:altName w:val="方正书宋_GBK"/>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楷体-GB13000">
    <w:panose1 w:val="02000500000000000000"/>
    <w:charset w:val="86"/>
    <w:family w:val="auto"/>
    <w:pitch w:val="default"/>
    <w:sig w:usb0="800002BF" w:usb1="38CF7CF8"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posOffset>2605405</wp:posOffset>
              </wp:positionH>
              <wp:positionV relativeFrom="paragraph">
                <wp:posOffset>-109855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jc w:val="center"/>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05.15pt;margin-top:-8.65pt;height:144pt;width:144pt;mso-position-horizontal-relative:margin;mso-wrap-style:none;z-index:251659264;mso-width-relative:page;mso-height-relative:page;" filled="f" stroked="f" coordsize="21600,21600" o:gfxdata="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t88uR2AAAAAsBAAAPAAAAAAAAAAEAIAAAADgAAABkcnMvZG93bnJldi54&#10;bWxQSwECFAAUAAAACACHTuJA9e+iMB0CAAApBAAADgAAAAAAAAABACAAAAA9AQAAZHJzL2Uyb0Rv&#10;Yy54bWxQSwUGAAAAAAYABgBZAQAAzA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jc w:val="center"/>
                      <w:textAlignment w:val="auto"/>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5461B"/>
    <w:multiLevelType w:val="singleLevel"/>
    <w:tmpl w:val="BDF5461B"/>
    <w:lvl w:ilvl="0" w:tentative="0">
      <w:start w:val="1"/>
      <w:numFmt w:val="chineseCounting"/>
      <w:suff w:val="nothing"/>
      <w:lvlText w:val="（%1）"/>
      <w:lvlJc w:val="left"/>
      <w:rPr>
        <w:rFonts w:hint="eastAsia"/>
      </w:rPr>
    </w:lvl>
  </w:abstractNum>
  <w:abstractNum w:abstractNumId="1">
    <w:nsid w:val="F6D5E9E7"/>
    <w:multiLevelType w:val="singleLevel"/>
    <w:tmpl w:val="F6D5E9E7"/>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68"/>
    <w:rsid w:val="00316518"/>
    <w:rsid w:val="00455B53"/>
    <w:rsid w:val="004A6A49"/>
    <w:rsid w:val="009C5CBB"/>
    <w:rsid w:val="00B614B2"/>
    <w:rsid w:val="00D57C53"/>
    <w:rsid w:val="00E91368"/>
    <w:rsid w:val="095847B0"/>
    <w:rsid w:val="0BF586A5"/>
    <w:rsid w:val="0E114979"/>
    <w:rsid w:val="0FF97306"/>
    <w:rsid w:val="12082C23"/>
    <w:rsid w:val="12BC29C3"/>
    <w:rsid w:val="167E8762"/>
    <w:rsid w:val="177E1A0E"/>
    <w:rsid w:val="1DEF7ADB"/>
    <w:rsid w:val="1EDF0911"/>
    <w:rsid w:val="1FD38732"/>
    <w:rsid w:val="1FFF3C31"/>
    <w:rsid w:val="2CFF0A68"/>
    <w:rsid w:val="2D93B19B"/>
    <w:rsid w:val="2E6D0850"/>
    <w:rsid w:val="2FF55C32"/>
    <w:rsid w:val="310E7CC6"/>
    <w:rsid w:val="31DDCBC6"/>
    <w:rsid w:val="32FBBB14"/>
    <w:rsid w:val="3675248A"/>
    <w:rsid w:val="37DF7948"/>
    <w:rsid w:val="3A9D0246"/>
    <w:rsid w:val="3C467E65"/>
    <w:rsid w:val="3DDB3557"/>
    <w:rsid w:val="3E376248"/>
    <w:rsid w:val="3EBF1EDF"/>
    <w:rsid w:val="3FF9CF02"/>
    <w:rsid w:val="3FFFC3AD"/>
    <w:rsid w:val="45352238"/>
    <w:rsid w:val="47FF330D"/>
    <w:rsid w:val="48252477"/>
    <w:rsid w:val="4B0A5AF0"/>
    <w:rsid w:val="4BDF57AF"/>
    <w:rsid w:val="508A109B"/>
    <w:rsid w:val="520965C7"/>
    <w:rsid w:val="5F7A82C8"/>
    <w:rsid w:val="5FB84001"/>
    <w:rsid w:val="60FB392B"/>
    <w:rsid w:val="66FB0F7D"/>
    <w:rsid w:val="67D40576"/>
    <w:rsid w:val="6D3F5ED8"/>
    <w:rsid w:val="6FE9546B"/>
    <w:rsid w:val="70CA289B"/>
    <w:rsid w:val="77FDA0B8"/>
    <w:rsid w:val="7A3F74BB"/>
    <w:rsid w:val="7A7100E3"/>
    <w:rsid w:val="7A8E754D"/>
    <w:rsid w:val="7BE768AB"/>
    <w:rsid w:val="7BF7953B"/>
    <w:rsid w:val="7BFF25A8"/>
    <w:rsid w:val="7BFF511D"/>
    <w:rsid w:val="7D4D26B1"/>
    <w:rsid w:val="7DE3ED0F"/>
    <w:rsid w:val="7DF5282A"/>
    <w:rsid w:val="7DFD2EE2"/>
    <w:rsid w:val="7DFF1E3E"/>
    <w:rsid w:val="7F5F9A96"/>
    <w:rsid w:val="7F762CF9"/>
    <w:rsid w:val="7F778528"/>
    <w:rsid w:val="7F9D8F39"/>
    <w:rsid w:val="7FBB4070"/>
    <w:rsid w:val="7FBECC19"/>
    <w:rsid w:val="7FEF1C19"/>
    <w:rsid w:val="7FEF26EE"/>
    <w:rsid w:val="8BEF5BBA"/>
    <w:rsid w:val="9FF2478A"/>
    <w:rsid w:val="ABFDCDDE"/>
    <w:rsid w:val="AE53427B"/>
    <w:rsid w:val="AFF7999E"/>
    <w:rsid w:val="B28F7ED9"/>
    <w:rsid w:val="B7634DA1"/>
    <w:rsid w:val="B7BF3DA4"/>
    <w:rsid w:val="B96FCD8E"/>
    <w:rsid w:val="BBBF8CCB"/>
    <w:rsid w:val="BBFF0051"/>
    <w:rsid w:val="BF7FB11B"/>
    <w:rsid w:val="BFE27B97"/>
    <w:rsid w:val="C75F53A0"/>
    <w:rsid w:val="CBD360A8"/>
    <w:rsid w:val="CFFF914A"/>
    <w:rsid w:val="D17BF098"/>
    <w:rsid w:val="DD5F028D"/>
    <w:rsid w:val="DE6E46B9"/>
    <w:rsid w:val="DFEF6CB2"/>
    <w:rsid w:val="E3E4E048"/>
    <w:rsid w:val="E3FAE8AD"/>
    <w:rsid w:val="E6FD083D"/>
    <w:rsid w:val="E8718440"/>
    <w:rsid w:val="EBFF8E8F"/>
    <w:rsid w:val="EE9B7DDA"/>
    <w:rsid w:val="EF5FDB46"/>
    <w:rsid w:val="EF77A4B5"/>
    <w:rsid w:val="EF7A690E"/>
    <w:rsid w:val="EFAB03BF"/>
    <w:rsid w:val="EFBD7D65"/>
    <w:rsid w:val="EFDABCCB"/>
    <w:rsid w:val="F2756A3E"/>
    <w:rsid w:val="F365B820"/>
    <w:rsid w:val="F8FF0D04"/>
    <w:rsid w:val="F9FFD64A"/>
    <w:rsid w:val="FAF7E9CE"/>
    <w:rsid w:val="FBB79792"/>
    <w:rsid w:val="FBF72F88"/>
    <w:rsid w:val="FDDA1037"/>
    <w:rsid w:val="FDFBE976"/>
    <w:rsid w:val="FEFF924F"/>
    <w:rsid w:val="FF7BD768"/>
    <w:rsid w:val="FFBD6430"/>
    <w:rsid w:val="FFBFA82E"/>
    <w:rsid w:val="FFD7C542"/>
    <w:rsid w:val="FFE74F96"/>
    <w:rsid w:val="FFFDE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99"/>
    <w:rPr>
      <w:sz w:val="18"/>
      <w:szCs w:val="18"/>
    </w:rPr>
  </w:style>
  <w:style w:type="paragraph" w:customStyle="1" w:styleId="8">
    <w:name w:val="p0"/>
    <w:basedOn w:val="1"/>
    <w:qFormat/>
    <w:uiPriority w:val="0"/>
    <w:pPr>
      <w:widowControl/>
    </w:pPr>
    <w:rPr>
      <w:rFonts w:ascii="Times New Roman" w:hAnsi="Times New Roman" w:eastAsia="宋体" w:cs="Times New Roman"/>
      <w:kern w:val="0"/>
      <w:szCs w:val="21"/>
    </w:rPr>
  </w:style>
  <w:style w:type="character" w:customStyle="1" w:styleId="9">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1467</Words>
  <Characters>8366</Characters>
  <Lines>69</Lines>
  <Paragraphs>19</Paragraphs>
  <TotalTime>5</TotalTime>
  <ScaleCrop>false</ScaleCrop>
  <LinksUpToDate>false</LinksUpToDate>
  <CharactersWithSpaces>9814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2020-12-23T09:31:00Z</dcterms:created>
  <dc:creator>zzq1</dc:creator>
  <cp:lastModifiedBy>uos</cp:lastModifiedBy>
  <cp:lastPrinted>2026-01-28T21:52:00Z</cp:lastPrinted>
  <dcterms:modified xsi:type="dcterms:W3CDTF">2026-02-05T14:53:10Z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F8C18347531B43A3A99A306A00D0E9F6</vt:lpwstr>
  </property>
</Properties>
</file>